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EB2" w:rsidRPr="00E24EB2" w:rsidRDefault="00E24EB2" w:rsidP="00E24EB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24EB2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E24EB2" w:rsidRPr="00E24EB2" w:rsidRDefault="005B5B27" w:rsidP="00E24EB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Заведующая</w:t>
      </w:r>
      <w:r w:rsidR="00E24EB2" w:rsidRPr="00E24EB2">
        <w:rPr>
          <w:rFonts w:ascii="Times New Roman" w:eastAsia="Times New Roman" w:hAnsi="Times New Roman" w:cs="Times New Roman"/>
          <w:sz w:val="24"/>
          <w:szCs w:val="24"/>
        </w:rPr>
        <w:t xml:space="preserve"> МДОУ </w:t>
      </w:r>
    </w:p>
    <w:p w:rsidR="00E24EB2" w:rsidRPr="00E24EB2" w:rsidRDefault="005B5B27" w:rsidP="00E24EB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Филистовский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д/с «Берёзка</w:t>
      </w:r>
      <w:r w:rsidR="00E24EB2" w:rsidRPr="00E24EB2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E24EB2" w:rsidRPr="00E24EB2" w:rsidRDefault="005B5B27" w:rsidP="00E24EB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Г.Е.Уткин</w:t>
      </w:r>
      <w:r w:rsidR="00E24EB2" w:rsidRPr="00E24EB2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</w:p>
    <w:p w:rsidR="00E24EB2" w:rsidRPr="00E24EB2" w:rsidRDefault="0038100F" w:rsidP="00E24EB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№  24 от 23.05.2023</w:t>
      </w:r>
      <w:bookmarkStart w:id="0" w:name="_GoBack"/>
      <w:bookmarkEnd w:id="0"/>
    </w:p>
    <w:p w:rsidR="00E24EB2" w:rsidRPr="00E24EB2" w:rsidRDefault="00E24EB2" w:rsidP="00E24EB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</w:p>
    <w:p w:rsidR="00E24EB2" w:rsidRPr="00E24EB2" w:rsidRDefault="00E24EB2" w:rsidP="00E24EB2">
      <w:pPr>
        <w:widowControl w:val="0"/>
        <w:autoSpaceDE w:val="0"/>
        <w:autoSpaceDN w:val="0"/>
        <w:spacing w:after="0" w:line="240" w:lineRule="auto"/>
        <w:ind w:left="3668" w:right="1015" w:hanging="2432"/>
        <w:outlineLvl w:val="1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</w:pPr>
      <w:r w:rsidRPr="00E24E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ПЛАН</w:t>
      </w:r>
      <w:r w:rsidRPr="00E24EB2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E24EB2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МЕРОПРИЯТИЙ</w:t>
      </w:r>
      <w:r w:rsidRPr="00E24EB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                                                                                      </w:t>
      </w:r>
      <w:r w:rsidRPr="00E24EB2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E24EB2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E24EB2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ПРОТИВОДЕЙСТВИЮ</w:t>
      </w:r>
      <w:r w:rsidRPr="00E24EB2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</w:p>
    <w:p w:rsidR="00E24EB2" w:rsidRPr="00E24EB2" w:rsidRDefault="00E24EB2" w:rsidP="00E24EB2">
      <w:pPr>
        <w:widowControl w:val="0"/>
        <w:autoSpaceDE w:val="0"/>
        <w:autoSpaceDN w:val="0"/>
        <w:spacing w:after="0" w:line="240" w:lineRule="auto"/>
        <w:ind w:left="3668" w:right="1015" w:hanging="243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4EB2">
        <w:rPr>
          <w:rFonts w:ascii="Times New Roman" w:eastAsia="Times New Roman" w:hAnsi="Times New Roman" w:cs="Times New Roman"/>
          <w:b/>
          <w:bCs/>
          <w:sz w:val="28"/>
          <w:szCs w:val="28"/>
        </w:rPr>
        <w:t>КОРРУПЦИИ</w:t>
      </w:r>
      <w:r w:rsidRPr="00E24EB2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  </w:t>
      </w:r>
    </w:p>
    <w:p w:rsidR="00E24EB2" w:rsidRPr="00E24EB2" w:rsidRDefault="00E24EB2" w:rsidP="00E24EB2">
      <w:pPr>
        <w:widowControl w:val="0"/>
        <w:autoSpaceDE w:val="0"/>
        <w:autoSpaceDN w:val="0"/>
        <w:spacing w:before="233" w:after="0" w:line="244" w:lineRule="auto"/>
        <w:ind w:left="246" w:right="184" w:firstLine="72"/>
        <w:rPr>
          <w:rFonts w:ascii="Times New Roman" w:eastAsia="Times New Roman" w:hAnsi="Times New Roman" w:cs="Times New Roman"/>
          <w:sz w:val="24"/>
          <w:szCs w:val="24"/>
        </w:rPr>
      </w:pPr>
      <w:bookmarkStart w:id="1" w:name="Цель:_создание_и_использование_организац"/>
      <w:bookmarkEnd w:id="1"/>
      <w:r w:rsidRPr="00E24EB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E24EB2">
        <w:rPr>
          <w:rFonts w:ascii="Times New Roman" w:eastAsia="Times New Roman" w:hAnsi="Times New Roman" w:cs="Times New Roman"/>
          <w:sz w:val="24"/>
          <w:szCs w:val="24"/>
        </w:rPr>
        <w:t>создание и использование организационно-правовых механизмов, нравственно-психологической</w:t>
      </w:r>
      <w:r w:rsidRPr="00E24EB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  <w:szCs w:val="24"/>
        </w:rPr>
        <w:t>атмосферы, направленных на эффективную профилактику воз</w:t>
      </w:r>
      <w:r w:rsidR="005B5B27">
        <w:rPr>
          <w:rFonts w:ascii="Times New Roman" w:eastAsia="Times New Roman" w:hAnsi="Times New Roman" w:cs="Times New Roman"/>
          <w:sz w:val="24"/>
          <w:szCs w:val="24"/>
        </w:rPr>
        <w:t xml:space="preserve">можности коррупции в МДОУ </w:t>
      </w:r>
      <w:proofErr w:type="spellStart"/>
      <w:r w:rsidR="005B5B27">
        <w:rPr>
          <w:rFonts w:ascii="Times New Roman" w:eastAsia="Times New Roman" w:hAnsi="Times New Roman" w:cs="Times New Roman"/>
          <w:sz w:val="24"/>
          <w:szCs w:val="24"/>
        </w:rPr>
        <w:t>Филистовс</w:t>
      </w:r>
      <w:r w:rsidRPr="00E24EB2">
        <w:rPr>
          <w:rFonts w:ascii="Times New Roman" w:eastAsia="Times New Roman" w:hAnsi="Times New Roman" w:cs="Times New Roman"/>
          <w:sz w:val="24"/>
          <w:szCs w:val="24"/>
        </w:rPr>
        <w:t>кий</w:t>
      </w:r>
      <w:proofErr w:type="spellEnd"/>
      <w:r w:rsidRPr="00E24EB2">
        <w:rPr>
          <w:rFonts w:ascii="Times New Roman" w:eastAsia="Times New Roman" w:hAnsi="Times New Roman" w:cs="Times New Roman"/>
          <w:sz w:val="24"/>
          <w:szCs w:val="24"/>
        </w:rPr>
        <w:t xml:space="preserve"> детский</w:t>
      </w:r>
      <w:r w:rsidRPr="00E24E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E24EB2">
        <w:rPr>
          <w:rFonts w:ascii="Times New Roman" w:eastAsia="Times New Roman" w:hAnsi="Times New Roman" w:cs="Times New Roman"/>
          <w:sz w:val="24"/>
          <w:szCs w:val="24"/>
        </w:rPr>
        <w:t>сад</w:t>
      </w:r>
      <w:r w:rsidRPr="00E24E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24EB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5B5B2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="005B5B27">
        <w:rPr>
          <w:rFonts w:ascii="Times New Roman" w:eastAsia="Times New Roman" w:hAnsi="Times New Roman" w:cs="Times New Roman"/>
          <w:sz w:val="24"/>
          <w:szCs w:val="24"/>
        </w:rPr>
        <w:t>Берёзка</w:t>
      </w:r>
      <w:r w:rsidRPr="00E24EB2">
        <w:rPr>
          <w:rFonts w:ascii="Times New Roman" w:eastAsia="Times New Roman" w:hAnsi="Times New Roman" w:cs="Times New Roman"/>
          <w:sz w:val="24"/>
          <w:szCs w:val="24"/>
        </w:rPr>
        <w:t>»  (далее</w:t>
      </w:r>
      <w:r w:rsidRPr="00E24EB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24EB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  <w:szCs w:val="24"/>
        </w:rPr>
        <w:t>ДОУ).</w:t>
      </w:r>
    </w:p>
    <w:p w:rsidR="00E24EB2" w:rsidRPr="00E24EB2" w:rsidRDefault="00E24EB2" w:rsidP="00E24EB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4EB2" w:rsidRPr="00E24EB2" w:rsidRDefault="00E24EB2" w:rsidP="00E24EB2">
      <w:pPr>
        <w:widowControl w:val="0"/>
        <w:autoSpaceDE w:val="0"/>
        <w:autoSpaceDN w:val="0"/>
        <w:spacing w:after="0" w:line="240" w:lineRule="auto"/>
        <w:ind w:left="246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Задачи:"/>
      <w:bookmarkEnd w:id="2"/>
      <w:r w:rsidRPr="00E24EB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E24EB2" w:rsidRPr="00E24EB2" w:rsidRDefault="00E24EB2" w:rsidP="00E24E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E24EB2" w:rsidRPr="00E24EB2" w:rsidRDefault="00E24EB2" w:rsidP="00E24EB2">
      <w:pPr>
        <w:widowControl w:val="0"/>
        <w:numPr>
          <w:ilvl w:val="0"/>
          <w:numId w:val="3"/>
        </w:numPr>
        <w:tabs>
          <w:tab w:val="left" w:pos="966"/>
          <w:tab w:val="left" w:pos="967"/>
        </w:tabs>
        <w:autoSpaceDE w:val="0"/>
        <w:autoSpaceDN w:val="0"/>
        <w:spacing w:after="0" w:line="275" w:lineRule="exact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E24EB2">
        <w:rPr>
          <w:rFonts w:ascii="Times New Roman" w:eastAsia="Times New Roman" w:hAnsi="Times New Roman" w:cs="Times New Roman"/>
          <w:sz w:val="24"/>
        </w:rPr>
        <w:t>систематизация</w:t>
      </w:r>
      <w:r w:rsidRPr="00E24E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условий,</w:t>
      </w:r>
      <w:r w:rsidRPr="00E24E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способствующих</w:t>
      </w:r>
      <w:r w:rsidRPr="00E24EB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коррупции</w:t>
      </w:r>
      <w:r w:rsidRPr="00E24E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в</w:t>
      </w:r>
      <w:r w:rsidRPr="00E24E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ДОУ;</w:t>
      </w:r>
    </w:p>
    <w:p w:rsidR="00E24EB2" w:rsidRPr="00E24EB2" w:rsidRDefault="00E24EB2" w:rsidP="00E24EB2">
      <w:pPr>
        <w:widowControl w:val="0"/>
        <w:numPr>
          <w:ilvl w:val="0"/>
          <w:numId w:val="3"/>
        </w:numPr>
        <w:tabs>
          <w:tab w:val="left" w:pos="966"/>
          <w:tab w:val="left" w:pos="967"/>
        </w:tabs>
        <w:autoSpaceDE w:val="0"/>
        <w:autoSpaceDN w:val="0"/>
        <w:spacing w:after="0" w:line="242" w:lineRule="auto"/>
        <w:ind w:right="797"/>
        <w:jc w:val="both"/>
        <w:rPr>
          <w:rFonts w:ascii="Times New Roman" w:eastAsia="Times New Roman" w:hAnsi="Times New Roman" w:cs="Times New Roman"/>
          <w:sz w:val="24"/>
        </w:rPr>
      </w:pPr>
      <w:r w:rsidRPr="00E24EB2">
        <w:rPr>
          <w:rFonts w:ascii="Times New Roman" w:eastAsia="Times New Roman" w:hAnsi="Times New Roman" w:cs="Times New Roman"/>
          <w:sz w:val="24"/>
        </w:rPr>
        <w:t>разработка</w:t>
      </w:r>
      <w:r w:rsidRPr="00E24E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мер,</w:t>
      </w:r>
      <w:r w:rsidRPr="00E24E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направленных</w:t>
      </w:r>
      <w:r w:rsidRPr="00E24E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на</w:t>
      </w:r>
      <w:r w:rsidRPr="00E24E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обеспечение</w:t>
      </w:r>
      <w:r w:rsidRPr="00E24EB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прозрачности</w:t>
      </w:r>
      <w:r w:rsidRPr="00E24E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действий</w:t>
      </w:r>
      <w:r w:rsidRPr="00E24E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ответственных</w:t>
      </w:r>
      <w:r w:rsidRPr="00E24E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лиц</w:t>
      </w:r>
      <w:r w:rsidRPr="00E24E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в</w:t>
      </w:r>
      <w:r w:rsidRPr="00E24E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условиях</w:t>
      </w:r>
      <w:r w:rsidRPr="00E24E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коррупционной</w:t>
      </w:r>
      <w:r w:rsidRPr="00E24E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ситуации;</w:t>
      </w:r>
    </w:p>
    <w:p w:rsidR="00E24EB2" w:rsidRPr="00E24EB2" w:rsidRDefault="00E24EB2" w:rsidP="00E24EB2">
      <w:pPr>
        <w:widowControl w:val="0"/>
        <w:numPr>
          <w:ilvl w:val="0"/>
          <w:numId w:val="3"/>
        </w:numPr>
        <w:tabs>
          <w:tab w:val="left" w:pos="966"/>
          <w:tab w:val="left" w:pos="967"/>
        </w:tabs>
        <w:autoSpaceDE w:val="0"/>
        <w:autoSpaceDN w:val="0"/>
        <w:spacing w:after="0" w:line="242" w:lineRule="auto"/>
        <w:ind w:right="222"/>
        <w:jc w:val="both"/>
        <w:rPr>
          <w:rFonts w:ascii="Times New Roman" w:eastAsia="Times New Roman" w:hAnsi="Times New Roman" w:cs="Times New Roman"/>
          <w:sz w:val="24"/>
        </w:rPr>
      </w:pPr>
      <w:r w:rsidRPr="00E24EB2">
        <w:rPr>
          <w:rFonts w:ascii="Times New Roman" w:eastAsia="Times New Roman" w:hAnsi="Times New Roman" w:cs="Times New Roman"/>
          <w:sz w:val="24"/>
        </w:rPr>
        <w:t>совершенствование</w:t>
      </w:r>
      <w:r w:rsidRPr="00E24EB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методов</w:t>
      </w:r>
      <w:r w:rsidRPr="00E24EB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обучения</w:t>
      </w:r>
      <w:r w:rsidRPr="00E24E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и</w:t>
      </w:r>
      <w:r w:rsidRPr="00E24E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воспитания</w:t>
      </w:r>
      <w:r w:rsidRPr="00E24E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детей</w:t>
      </w:r>
      <w:r w:rsidRPr="00E24E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нравственным</w:t>
      </w:r>
      <w:r w:rsidRPr="00E24EB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нормам,</w:t>
      </w:r>
      <w:r w:rsidRPr="00E24E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составляющим</w:t>
      </w:r>
      <w:r w:rsidRPr="00E24E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основу</w:t>
      </w:r>
      <w:r w:rsidRPr="00E24EB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личности,</w:t>
      </w:r>
      <w:r w:rsidRPr="00E24E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устойчивой</w:t>
      </w:r>
      <w:r w:rsidRPr="00E24EB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против</w:t>
      </w:r>
      <w:r w:rsidRPr="00E24E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коррупции;</w:t>
      </w:r>
    </w:p>
    <w:p w:rsidR="00E24EB2" w:rsidRPr="00E24EB2" w:rsidRDefault="00E24EB2" w:rsidP="00E24EB2">
      <w:pPr>
        <w:widowControl w:val="0"/>
        <w:numPr>
          <w:ilvl w:val="0"/>
          <w:numId w:val="3"/>
        </w:numPr>
        <w:tabs>
          <w:tab w:val="left" w:pos="966"/>
          <w:tab w:val="left" w:pos="967"/>
        </w:tabs>
        <w:autoSpaceDE w:val="0"/>
        <w:autoSpaceDN w:val="0"/>
        <w:spacing w:after="0" w:line="242" w:lineRule="auto"/>
        <w:ind w:right="859"/>
        <w:jc w:val="both"/>
        <w:rPr>
          <w:rFonts w:ascii="Times New Roman" w:eastAsia="Times New Roman" w:hAnsi="Times New Roman" w:cs="Times New Roman"/>
          <w:sz w:val="24"/>
        </w:rPr>
      </w:pPr>
      <w:r w:rsidRPr="00E24EB2">
        <w:rPr>
          <w:rFonts w:ascii="Times New Roman" w:eastAsia="Times New Roman" w:hAnsi="Times New Roman" w:cs="Times New Roman"/>
          <w:sz w:val="24"/>
        </w:rPr>
        <w:t>разработка и внедрение организационно - правовых механизмов, снимающих возможность</w:t>
      </w:r>
      <w:r w:rsidRPr="00E24E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коррупционных</w:t>
      </w:r>
      <w:r w:rsidRPr="00E24E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действий;</w:t>
      </w:r>
    </w:p>
    <w:p w:rsidR="00E24EB2" w:rsidRPr="00E24EB2" w:rsidRDefault="00E24EB2" w:rsidP="00E24EB2">
      <w:pPr>
        <w:widowControl w:val="0"/>
        <w:numPr>
          <w:ilvl w:val="0"/>
          <w:numId w:val="3"/>
        </w:numPr>
        <w:tabs>
          <w:tab w:val="left" w:pos="966"/>
          <w:tab w:val="left" w:pos="967"/>
        </w:tabs>
        <w:autoSpaceDE w:val="0"/>
        <w:autoSpaceDN w:val="0"/>
        <w:spacing w:after="0" w:line="242" w:lineRule="auto"/>
        <w:ind w:right="993"/>
        <w:jc w:val="both"/>
        <w:rPr>
          <w:rFonts w:ascii="Times New Roman" w:eastAsia="Times New Roman" w:hAnsi="Times New Roman" w:cs="Times New Roman"/>
          <w:sz w:val="24"/>
        </w:rPr>
      </w:pPr>
      <w:r w:rsidRPr="00E24EB2">
        <w:rPr>
          <w:rFonts w:ascii="Times New Roman" w:eastAsia="Times New Roman" w:hAnsi="Times New Roman" w:cs="Times New Roman"/>
          <w:sz w:val="24"/>
        </w:rPr>
        <w:t>содействие реализации прав граждан и организаций на доступ к информации о фактах</w:t>
      </w:r>
      <w:r w:rsidRPr="00E24EB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 xml:space="preserve">коррупции и </w:t>
      </w:r>
      <w:proofErr w:type="spellStart"/>
      <w:r w:rsidRPr="00E24EB2">
        <w:rPr>
          <w:rFonts w:ascii="Times New Roman" w:eastAsia="Times New Roman" w:hAnsi="Times New Roman" w:cs="Times New Roman"/>
          <w:sz w:val="24"/>
        </w:rPr>
        <w:t>коррупциогенных</w:t>
      </w:r>
      <w:proofErr w:type="spellEnd"/>
      <w:r w:rsidRPr="00E24E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факторов,</w:t>
      </w:r>
      <w:r w:rsidRPr="00E24E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а</w:t>
      </w:r>
      <w:r w:rsidRPr="00E24E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также</w:t>
      </w:r>
      <w:r w:rsidRPr="00E24E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на</w:t>
      </w:r>
      <w:r w:rsidRPr="00E24EB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их</w:t>
      </w:r>
      <w:r w:rsidRPr="00E24E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свободное</w:t>
      </w:r>
      <w:r w:rsidRPr="00E24EB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освещение</w:t>
      </w:r>
      <w:r w:rsidRPr="00E24EB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в средствах</w:t>
      </w:r>
      <w:r w:rsidRPr="00E24EB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массовой</w:t>
      </w:r>
      <w:r w:rsidRPr="00E24E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информации</w:t>
      </w:r>
      <w:r w:rsidRPr="00E24E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(сайт</w:t>
      </w:r>
      <w:r w:rsidRPr="00E24EB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24EB2">
        <w:rPr>
          <w:rFonts w:ascii="Times New Roman" w:eastAsia="Times New Roman" w:hAnsi="Times New Roman" w:cs="Times New Roman"/>
          <w:sz w:val="24"/>
        </w:rPr>
        <w:t>ДОУ).</w:t>
      </w:r>
    </w:p>
    <w:p w:rsidR="00E24EB2" w:rsidRPr="00E24EB2" w:rsidRDefault="00E24EB2" w:rsidP="00E24E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tbl>
      <w:tblPr>
        <w:tblStyle w:val="TableNormal"/>
        <w:tblW w:w="0" w:type="auto"/>
        <w:tblInd w:w="4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0"/>
        <w:gridCol w:w="2535"/>
        <w:gridCol w:w="2933"/>
      </w:tblGrid>
      <w:tr w:rsidR="00E24EB2" w:rsidRPr="00E24EB2" w:rsidTr="00775BA3">
        <w:trPr>
          <w:trHeight w:val="829"/>
        </w:trPr>
        <w:tc>
          <w:tcPr>
            <w:tcW w:w="4970" w:type="dxa"/>
          </w:tcPr>
          <w:p w:rsidR="00E24EB2" w:rsidRPr="00E24EB2" w:rsidRDefault="00E24EB2" w:rsidP="00E24EB2">
            <w:pPr>
              <w:spacing w:before="1"/>
              <w:ind w:left="110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535" w:type="dxa"/>
          </w:tcPr>
          <w:p w:rsidR="00E24EB2" w:rsidRPr="00E24EB2" w:rsidRDefault="00E24EB2" w:rsidP="00E24EB2">
            <w:pPr>
              <w:spacing w:before="3" w:line="237" w:lineRule="auto"/>
              <w:ind w:left="810" w:right="422" w:firstLine="27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933" w:type="dxa"/>
          </w:tcPr>
          <w:p w:rsidR="00E24EB2" w:rsidRPr="00E24EB2" w:rsidRDefault="00E24EB2" w:rsidP="00E24EB2">
            <w:pPr>
              <w:spacing w:before="1"/>
              <w:ind w:left="407" w:right="2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  <w:proofErr w:type="spellEnd"/>
          </w:p>
        </w:tc>
      </w:tr>
      <w:tr w:rsidR="00E24EB2" w:rsidRPr="00E24EB2" w:rsidTr="00775BA3">
        <w:trPr>
          <w:trHeight w:val="551"/>
        </w:trPr>
        <w:tc>
          <w:tcPr>
            <w:tcW w:w="10438" w:type="dxa"/>
            <w:gridSpan w:val="3"/>
          </w:tcPr>
          <w:p w:rsidR="00E24EB2" w:rsidRPr="00E24EB2" w:rsidRDefault="00E24EB2" w:rsidP="00E24EB2">
            <w:pPr>
              <w:spacing w:line="274" w:lineRule="exact"/>
              <w:ind w:left="172" w:hanging="6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1.Меры по развитию правовой основы в области противодействия коррупции,</w:t>
            </w:r>
            <w:r w:rsidRPr="00E24EB2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совершенствование</w:t>
            </w:r>
            <w:r w:rsidRPr="00E24EB2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кадровой</w:t>
            </w:r>
            <w:r w:rsidRPr="00E24EB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</w:t>
            </w:r>
            <w:r w:rsidRPr="00E24EB2">
              <w:rPr>
                <w:rFonts w:ascii="Times New Roman" w:eastAsia="Times New Roman" w:hAnsi="Times New Roman" w:cs="Times New Roman"/>
                <w:b/>
                <w:spacing w:val="56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E24EB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профилактике</w:t>
            </w:r>
            <w:r w:rsidRPr="00E24EB2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коррупционных</w:t>
            </w:r>
            <w:r w:rsidRPr="00E24EB2">
              <w:rPr>
                <w:rFonts w:ascii="Times New Roman" w:eastAsia="Times New Roman" w:hAnsi="Times New Roman" w:cs="Times New Roman"/>
                <w:b/>
                <w:spacing w:val="5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правонарушений</w:t>
            </w:r>
          </w:p>
        </w:tc>
      </w:tr>
      <w:tr w:rsidR="00E24EB2" w:rsidRPr="00E24EB2" w:rsidTr="00775BA3">
        <w:trPr>
          <w:trHeight w:val="1655"/>
        </w:trPr>
        <w:tc>
          <w:tcPr>
            <w:tcW w:w="4970" w:type="dxa"/>
          </w:tcPr>
          <w:p w:rsidR="00E24EB2" w:rsidRPr="00E24EB2" w:rsidRDefault="00E24EB2" w:rsidP="00E24EB2">
            <w:pPr>
              <w:ind w:left="110" w:right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1.1. - Издание приказа о назначении лица, ответственного за реализацию антикоррупционной деятельности</w:t>
            </w:r>
          </w:p>
          <w:p w:rsidR="00E24EB2" w:rsidRPr="00E24EB2" w:rsidRDefault="00E24EB2" w:rsidP="00E24EB2">
            <w:pPr>
              <w:ind w:left="110" w:right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-  Утверждение должностной инструкции ответственного лица за реализацию антикоррупционной деятельности</w:t>
            </w:r>
          </w:p>
          <w:p w:rsidR="00E24EB2" w:rsidRPr="00E24EB2" w:rsidRDefault="00E24EB2" w:rsidP="00E24EB2">
            <w:pPr>
              <w:ind w:left="110" w:right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- Утверждение антикоррупционной политики</w:t>
            </w:r>
          </w:p>
          <w:p w:rsidR="00E24EB2" w:rsidRPr="00E24EB2" w:rsidRDefault="00E24EB2" w:rsidP="00E24EB2">
            <w:pPr>
              <w:ind w:left="110" w:right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- Утверждение Карты коррупционных рисков и Перечня должностей, замещение которых связано с коррупционными рисками деятельности</w:t>
            </w:r>
          </w:p>
          <w:p w:rsidR="00E24EB2" w:rsidRPr="00E24EB2" w:rsidRDefault="00E24EB2" w:rsidP="00E24EB2">
            <w:pPr>
              <w:ind w:left="110" w:right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- Издание приказа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об утверждении комиссии по противодействию коррупции</w:t>
            </w:r>
          </w:p>
          <w:p w:rsidR="00E24EB2" w:rsidRPr="00E24EB2" w:rsidRDefault="00E24EB2" w:rsidP="00E24EB2">
            <w:pPr>
              <w:ind w:left="110" w:right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- Утверждение Положения комиссии по противодействию коррупции</w:t>
            </w:r>
          </w:p>
        </w:tc>
        <w:tc>
          <w:tcPr>
            <w:tcW w:w="2535" w:type="dxa"/>
          </w:tcPr>
          <w:p w:rsidR="00E24EB2" w:rsidRPr="00E24EB2" w:rsidRDefault="00E24EB2" w:rsidP="00E24EB2">
            <w:pPr>
              <w:spacing w:line="272" w:lineRule="exact"/>
              <w:ind w:left="589"/>
              <w:rPr>
                <w:rFonts w:ascii="Times New Roman" w:eastAsia="Times New Roman" w:hAnsi="Times New Roman" w:cs="Times New Roman"/>
                <w:sz w:val="24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2933" w:type="dxa"/>
          </w:tcPr>
          <w:p w:rsidR="00E24EB2" w:rsidRPr="00E24EB2" w:rsidRDefault="00E24EB2" w:rsidP="00E24EB2">
            <w:pPr>
              <w:spacing w:line="237" w:lineRule="auto"/>
              <w:ind w:left="110" w:right="62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pacing w:val="-1"/>
                <w:sz w:val="24"/>
              </w:rPr>
              <w:t>Заведующий</w:t>
            </w:r>
            <w:proofErr w:type="spellEnd"/>
          </w:p>
        </w:tc>
      </w:tr>
      <w:tr w:rsidR="00E24EB2" w:rsidRPr="00E24EB2" w:rsidTr="00775BA3">
        <w:trPr>
          <w:trHeight w:val="1108"/>
        </w:trPr>
        <w:tc>
          <w:tcPr>
            <w:tcW w:w="4970" w:type="dxa"/>
          </w:tcPr>
          <w:p w:rsidR="00E24EB2" w:rsidRPr="00E24EB2" w:rsidRDefault="00E24EB2" w:rsidP="00E24EB2">
            <w:pPr>
              <w:ind w:left="110" w:right="1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1.2. Рассмотрение вопросов исполнения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законодательства</w:t>
            </w:r>
            <w:r w:rsidRPr="00E24EB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4E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E24E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противодействия</w:t>
            </w:r>
            <w:r w:rsidRPr="00E24E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коррупции на</w:t>
            </w:r>
            <w:r w:rsidRPr="00E24E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Общих</w:t>
            </w:r>
            <w:r w:rsidRPr="00E24E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собраниях</w:t>
            </w:r>
            <w:r w:rsidRPr="00E24E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трудового</w:t>
            </w:r>
          </w:p>
          <w:p w:rsidR="00E24EB2" w:rsidRPr="00E24EB2" w:rsidRDefault="00E24EB2" w:rsidP="00E24EB2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коллектива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535" w:type="dxa"/>
          </w:tcPr>
          <w:p w:rsidR="00E24EB2" w:rsidRPr="00E24EB2" w:rsidRDefault="00E24EB2" w:rsidP="00E24EB2">
            <w:pPr>
              <w:spacing w:line="272" w:lineRule="exact"/>
              <w:ind w:left="671"/>
              <w:rPr>
                <w:rFonts w:ascii="Times New Roman" w:eastAsia="Times New Roman" w:hAnsi="Times New Roman" w:cs="Times New Roman"/>
                <w:sz w:val="24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E24EB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24E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proofErr w:type="spellEnd"/>
          </w:p>
        </w:tc>
        <w:tc>
          <w:tcPr>
            <w:tcW w:w="2933" w:type="dxa"/>
          </w:tcPr>
          <w:p w:rsidR="00E24EB2" w:rsidRPr="00E24EB2" w:rsidRDefault="00E24EB2" w:rsidP="00E24EB2">
            <w:pPr>
              <w:spacing w:line="272" w:lineRule="exact"/>
              <w:ind w:left="110" w:right="3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proofErr w:type="spellEnd"/>
          </w:p>
        </w:tc>
      </w:tr>
      <w:tr w:rsidR="00E24EB2" w:rsidRPr="00E24EB2" w:rsidTr="00775BA3">
        <w:trPr>
          <w:trHeight w:val="825"/>
        </w:trPr>
        <w:tc>
          <w:tcPr>
            <w:tcW w:w="4970" w:type="dxa"/>
          </w:tcPr>
          <w:p w:rsidR="00E24EB2" w:rsidRPr="00E24EB2" w:rsidRDefault="00E24EB2" w:rsidP="00E24EB2">
            <w:pPr>
              <w:tabs>
                <w:tab w:val="left" w:pos="1896"/>
                <w:tab w:val="left" w:pos="3552"/>
              </w:tabs>
              <w:spacing w:line="237" w:lineRule="auto"/>
              <w:ind w:left="110" w:right="8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1.3. Ознакомление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24E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нормативными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документами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</w:p>
          <w:p w:rsidR="00E24EB2" w:rsidRPr="00E24EB2" w:rsidRDefault="00E24EB2" w:rsidP="00E24EB2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антикоррупционной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</w:p>
        </w:tc>
        <w:tc>
          <w:tcPr>
            <w:tcW w:w="2535" w:type="dxa"/>
          </w:tcPr>
          <w:p w:rsidR="00E24EB2" w:rsidRPr="00E24EB2" w:rsidRDefault="00E24EB2" w:rsidP="00E24EB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</w:rPr>
              <w:t xml:space="preserve">      В</w:t>
            </w:r>
            <w:r w:rsidRPr="00E24E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933" w:type="dxa"/>
          </w:tcPr>
          <w:p w:rsidR="00E24EB2" w:rsidRPr="00E24EB2" w:rsidRDefault="00E24EB2" w:rsidP="00E24EB2">
            <w:pPr>
              <w:spacing w:line="268" w:lineRule="exact"/>
              <w:ind w:left="110" w:right="3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proofErr w:type="spellEnd"/>
          </w:p>
        </w:tc>
      </w:tr>
    </w:tbl>
    <w:p w:rsidR="00E24EB2" w:rsidRPr="00E24EB2" w:rsidRDefault="00E24EB2" w:rsidP="00E24EB2">
      <w:pPr>
        <w:widowControl w:val="0"/>
        <w:autoSpaceDE w:val="0"/>
        <w:autoSpaceDN w:val="0"/>
        <w:spacing w:after="0" w:line="266" w:lineRule="exact"/>
        <w:jc w:val="center"/>
        <w:rPr>
          <w:rFonts w:ascii="Times New Roman" w:eastAsia="Times New Roman" w:hAnsi="Times New Roman" w:cs="Times New Roman"/>
          <w:sz w:val="24"/>
        </w:rPr>
        <w:sectPr w:rsidR="00E24EB2" w:rsidRPr="00E24EB2">
          <w:pgSz w:w="11910" w:h="16840"/>
          <w:pgMar w:top="1020" w:right="4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0"/>
        <w:gridCol w:w="2535"/>
        <w:gridCol w:w="2933"/>
      </w:tblGrid>
      <w:tr w:rsidR="00E24EB2" w:rsidRPr="00E24EB2" w:rsidTr="00775BA3">
        <w:trPr>
          <w:trHeight w:val="551"/>
        </w:trPr>
        <w:tc>
          <w:tcPr>
            <w:tcW w:w="4970" w:type="dxa"/>
          </w:tcPr>
          <w:p w:rsidR="00E24EB2" w:rsidRPr="00E24EB2" w:rsidRDefault="00E24EB2" w:rsidP="00E24EB2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1.4.Отчет</w:t>
            </w:r>
            <w:r w:rsidRPr="00E24E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о реализации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E24EB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E24EB2" w:rsidRPr="00E24EB2" w:rsidRDefault="00E24EB2" w:rsidP="00E24EB2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противодействию</w:t>
            </w:r>
            <w:r w:rsidRPr="00E24E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коррупции</w:t>
            </w:r>
            <w:r w:rsidRPr="00E24E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4E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</w:t>
            </w:r>
          </w:p>
        </w:tc>
        <w:tc>
          <w:tcPr>
            <w:tcW w:w="2535" w:type="dxa"/>
          </w:tcPr>
          <w:p w:rsidR="00E24EB2" w:rsidRPr="00E24EB2" w:rsidRDefault="00E24EB2" w:rsidP="00E24EB2">
            <w:pPr>
              <w:spacing w:line="268" w:lineRule="exact"/>
              <w:ind w:left="101"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24E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proofErr w:type="spellEnd"/>
          </w:p>
        </w:tc>
        <w:tc>
          <w:tcPr>
            <w:tcW w:w="2933" w:type="dxa"/>
          </w:tcPr>
          <w:p w:rsidR="00E24EB2" w:rsidRPr="00E24EB2" w:rsidRDefault="00E24EB2" w:rsidP="00E24EB2">
            <w:pPr>
              <w:spacing w:line="268" w:lineRule="exact"/>
              <w:ind w:left="88"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E24EB2" w:rsidRPr="00E24EB2" w:rsidRDefault="00E24EB2" w:rsidP="00E24EB2">
            <w:pPr>
              <w:spacing w:before="2" w:line="261" w:lineRule="exact"/>
              <w:ind w:left="95"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комиссия</w:t>
            </w:r>
            <w:proofErr w:type="spellEnd"/>
          </w:p>
        </w:tc>
      </w:tr>
      <w:tr w:rsidR="00E24EB2" w:rsidRPr="00E24EB2" w:rsidTr="00775BA3">
        <w:trPr>
          <w:trHeight w:val="830"/>
        </w:trPr>
        <w:tc>
          <w:tcPr>
            <w:tcW w:w="4970" w:type="dxa"/>
          </w:tcPr>
          <w:p w:rsidR="00E24EB2" w:rsidRPr="00E24EB2" w:rsidRDefault="00E24EB2" w:rsidP="00E24EB2">
            <w:pPr>
              <w:tabs>
                <w:tab w:val="left" w:pos="2542"/>
                <w:tab w:val="left" w:pos="3507"/>
                <w:tab w:val="left" w:pos="4266"/>
              </w:tabs>
              <w:spacing w:line="237" w:lineRule="auto"/>
              <w:ind w:left="110"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1.5.Осуществление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 за соблюдением</w:t>
            </w:r>
            <w:r w:rsidRPr="00E24E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законодательства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РФ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4E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сфере</w:t>
            </w:r>
          </w:p>
          <w:p w:rsidR="00E24EB2" w:rsidRPr="00E24EB2" w:rsidRDefault="00E24EB2" w:rsidP="00E24EB2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противодействия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коррупции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535" w:type="dxa"/>
          </w:tcPr>
          <w:p w:rsidR="00E24EB2" w:rsidRPr="00E24EB2" w:rsidRDefault="00E24EB2" w:rsidP="00E24EB2">
            <w:pPr>
              <w:spacing w:line="273" w:lineRule="exact"/>
              <w:ind w:left="92"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  <w:proofErr w:type="spellEnd"/>
          </w:p>
        </w:tc>
        <w:tc>
          <w:tcPr>
            <w:tcW w:w="2933" w:type="dxa"/>
          </w:tcPr>
          <w:p w:rsidR="00E24EB2" w:rsidRPr="00E24EB2" w:rsidRDefault="00E24EB2" w:rsidP="00E24EB2">
            <w:pPr>
              <w:spacing w:line="237" w:lineRule="auto"/>
              <w:ind w:left="311" w:right="301" w:hanging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proofErr w:type="spellEnd"/>
          </w:p>
          <w:p w:rsidR="00E24EB2" w:rsidRPr="00E24EB2" w:rsidRDefault="00E24EB2" w:rsidP="00E24EB2">
            <w:pPr>
              <w:spacing w:before="2" w:line="261" w:lineRule="exact"/>
              <w:ind w:left="92"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24EB2" w:rsidRPr="00E24EB2" w:rsidTr="00775BA3">
        <w:trPr>
          <w:trHeight w:val="752"/>
        </w:trPr>
        <w:tc>
          <w:tcPr>
            <w:tcW w:w="4970" w:type="dxa"/>
          </w:tcPr>
          <w:p w:rsidR="00E24EB2" w:rsidRPr="00E24EB2" w:rsidRDefault="00E24EB2" w:rsidP="00E24EB2">
            <w:pPr>
              <w:spacing w:line="242" w:lineRule="auto"/>
              <w:ind w:left="110" w:right="3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1.6.Обеспечение системы прозрачности при</w:t>
            </w:r>
            <w:r w:rsidRPr="00E24E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принятии</w:t>
            </w:r>
            <w:r w:rsidRPr="00E24E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решений</w:t>
            </w:r>
            <w:r w:rsidRPr="00E24E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24EB2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кадровым</w:t>
            </w:r>
            <w:r w:rsidRPr="00E24E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</w:p>
        </w:tc>
        <w:tc>
          <w:tcPr>
            <w:tcW w:w="2535" w:type="dxa"/>
          </w:tcPr>
          <w:p w:rsidR="00E24EB2" w:rsidRPr="00E24EB2" w:rsidRDefault="00E24EB2" w:rsidP="00E24EB2">
            <w:pPr>
              <w:spacing w:line="268" w:lineRule="exact"/>
              <w:ind w:left="92"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  <w:proofErr w:type="spellEnd"/>
          </w:p>
        </w:tc>
        <w:tc>
          <w:tcPr>
            <w:tcW w:w="2933" w:type="dxa"/>
          </w:tcPr>
          <w:p w:rsidR="00E24EB2" w:rsidRPr="00E24EB2" w:rsidRDefault="00E24EB2" w:rsidP="00E24EB2">
            <w:pPr>
              <w:spacing w:line="268" w:lineRule="exact"/>
              <w:ind w:left="83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proofErr w:type="spellEnd"/>
          </w:p>
        </w:tc>
      </w:tr>
      <w:tr w:rsidR="00E24EB2" w:rsidRPr="00E24EB2" w:rsidTr="00775BA3">
        <w:trPr>
          <w:trHeight w:val="551"/>
        </w:trPr>
        <w:tc>
          <w:tcPr>
            <w:tcW w:w="10438" w:type="dxa"/>
            <w:gridSpan w:val="3"/>
          </w:tcPr>
          <w:p w:rsidR="00E24EB2" w:rsidRPr="00E24EB2" w:rsidRDefault="00E24EB2" w:rsidP="00E24EB2">
            <w:pPr>
              <w:spacing w:line="272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</w:t>
            </w:r>
            <w:r w:rsidRPr="00E24EB2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Меры</w:t>
            </w:r>
            <w:r w:rsidRPr="00E24EB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E24EB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совершенствованию</w:t>
            </w:r>
            <w:r w:rsidRPr="00E24EB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функционирования</w:t>
            </w:r>
            <w:r w:rsidRPr="00E24EB2">
              <w:rPr>
                <w:rFonts w:ascii="Times New Roman" w:eastAsia="Times New Roman" w:hAnsi="Times New Roman" w:cs="Times New Roman"/>
                <w:b/>
                <w:spacing w:val="60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ДОУ</w:t>
            </w:r>
            <w:r w:rsidRPr="00E24EB2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E24EB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целях</w:t>
            </w:r>
            <w:r w:rsidRPr="00E24EB2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предупреждения</w:t>
            </w:r>
          </w:p>
          <w:p w:rsidR="00E24EB2" w:rsidRPr="00E24EB2" w:rsidRDefault="00E24EB2" w:rsidP="00E24EB2">
            <w:pPr>
              <w:spacing w:before="3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b/>
                <w:sz w:val="24"/>
              </w:rPr>
              <w:t>коррупции</w:t>
            </w:r>
            <w:proofErr w:type="spellEnd"/>
          </w:p>
        </w:tc>
      </w:tr>
      <w:tr w:rsidR="00E24EB2" w:rsidRPr="00E24EB2" w:rsidTr="00775BA3">
        <w:trPr>
          <w:trHeight w:val="1103"/>
        </w:trPr>
        <w:tc>
          <w:tcPr>
            <w:tcW w:w="49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EB2" w:rsidRPr="00E24EB2" w:rsidRDefault="00E24EB2" w:rsidP="00E24EB2">
            <w:pPr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2.1. Организация проверки достоверности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представляемых гражданином персональных</w:t>
            </w:r>
            <w:r w:rsidRPr="00E24E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  <w:r w:rsidRPr="00E24EB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и иных</w:t>
            </w:r>
            <w:r w:rsidRPr="00E24EB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сведений</w:t>
            </w:r>
            <w:r w:rsidRPr="00E24E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E24E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поступлении</w:t>
            </w:r>
            <w:r w:rsidRPr="00E24E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</w:p>
          <w:p w:rsidR="00E24EB2" w:rsidRPr="00E24EB2" w:rsidRDefault="00E24EB2" w:rsidP="00E24EB2">
            <w:pPr>
              <w:spacing w:line="261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работу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24EB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</w:rPr>
              <w:t>ДОУ.</w:t>
            </w:r>
          </w:p>
        </w:tc>
        <w:tc>
          <w:tcPr>
            <w:tcW w:w="2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EB2" w:rsidRPr="00E24EB2" w:rsidRDefault="00E24EB2" w:rsidP="00E24EB2">
            <w:pPr>
              <w:spacing w:line="268" w:lineRule="exact"/>
              <w:ind w:left="688" w:right="6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  <w:proofErr w:type="spellEnd"/>
          </w:p>
        </w:tc>
        <w:tc>
          <w:tcPr>
            <w:tcW w:w="29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EB2" w:rsidRPr="00E24EB2" w:rsidRDefault="00E24EB2" w:rsidP="00E24EB2">
            <w:pPr>
              <w:spacing w:line="268" w:lineRule="exact"/>
              <w:ind w:left="83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proofErr w:type="spellEnd"/>
          </w:p>
        </w:tc>
      </w:tr>
      <w:tr w:rsidR="00E24EB2" w:rsidRPr="00E24EB2" w:rsidTr="00775BA3">
        <w:trPr>
          <w:trHeight w:val="830"/>
        </w:trPr>
        <w:tc>
          <w:tcPr>
            <w:tcW w:w="4970" w:type="dxa"/>
            <w:tcBorders>
              <w:top w:val="single" w:sz="6" w:space="0" w:color="000000"/>
            </w:tcBorders>
          </w:tcPr>
          <w:p w:rsidR="00E24EB2" w:rsidRPr="00E24EB2" w:rsidRDefault="00E24EB2" w:rsidP="00E24EB2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2.2.</w:t>
            </w:r>
            <w:r w:rsidRPr="00E24E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E24EB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4E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</w:p>
          <w:p w:rsidR="00E24EB2" w:rsidRPr="00E24EB2" w:rsidRDefault="00E24EB2" w:rsidP="00E24EB2">
            <w:pPr>
              <w:spacing w:line="274" w:lineRule="exact"/>
              <w:ind w:left="110" w:right="2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Pr="00E24EB2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муниципального</w:t>
            </w:r>
            <w:r w:rsidRPr="00E24EB2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имущества</w:t>
            </w:r>
            <w:r w:rsidRPr="00E24E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анализу</w:t>
            </w:r>
            <w:r w:rsidRPr="00E24EB2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</w:t>
            </w:r>
            <w:r w:rsidRPr="00E24E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использования.</w:t>
            </w:r>
          </w:p>
        </w:tc>
        <w:tc>
          <w:tcPr>
            <w:tcW w:w="2535" w:type="dxa"/>
            <w:tcBorders>
              <w:top w:val="single" w:sz="6" w:space="0" w:color="000000"/>
            </w:tcBorders>
          </w:tcPr>
          <w:p w:rsidR="00E24EB2" w:rsidRPr="00E24EB2" w:rsidRDefault="00E24EB2" w:rsidP="00E24EB2">
            <w:pPr>
              <w:spacing w:line="268" w:lineRule="exact"/>
              <w:ind w:left="97"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Ноябрь-декабрь</w:t>
            </w:r>
            <w:proofErr w:type="spellEnd"/>
          </w:p>
        </w:tc>
        <w:tc>
          <w:tcPr>
            <w:tcW w:w="2933" w:type="dxa"/>
            <w:tcBorders>
              <w:top w:val="single" w:sz="6" w:space="0" w:color="000000"/>
            </w:tcBorders>
          </w:tcPr>
          <w:p w:rsidR="00E24EB2" w:rsidRPr="00E24EB2" w:rsidRDefault="00E24EB2" w:rsidP="00E24EB2">
            <w:pPr>
              <w:spacing w:line="242" w:lineRule="auto"/>
              <w:ind w:left="638" w:right="603" w:firstLine="16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Комиссия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инвентаризации</w:t>
            </w:r>
            <w:proofErr w:type="spellEnd"/>
          </w:p>
        </w:tc>
      </w:tr>
      <w:tr w:rsidR="00E24EB2" w:rsidRPr="00E24EB2" w:rsidTr="00775BA3">
        <w:trPr>
          <w:trHeight w:val="1103"/>
        </w:trPr>
        <w:tc>
          <w:tcPr>
            <w:tcW w:w="4970" w:type="dxa"/>
          </w:tcPr>
          <w:p w:rsidR="00E24EB2" w:rsidRPr="00E24EB2" w:rsidRDefault="00E24EB2" w:rsidP="00E24EB2">
            <w:pPr>
              <w:spacing w:line="26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</w:rPr>
              <w:t>2.3.</w:t>
            </w:r>
            <w:r w:rsidRPr="00E24EB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внутреннего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E24EB2" w:rsidRPr="00E24EB2" w:rsidRDefault="00E24EB2" w:rsidP="00E24EB2">
            <w:pPr>
              <w:numPr>
                <w:ilvl w:val="0"/>
                <w:numId w:val="2"/>
              </w:numPr>
              <w:tabs>
                <w:tab w:val="left" w:pos="250"/>
              </w:tabs>
              <w:spacing w:line="275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питания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воспитанников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E24EB2" w:rsidRPr="00E24EB2" w:rsidRDefault="00E24EB2" w:rsidP="00E24EB2">
            <w:pPr>
              <w:numPr>
                <w:ilvl w:val="0"/>
                <w:numId w:val="2"/>
              </w:numPr>
              <w:tabs>
                <w:tab w:val="left" w:pos="254"/>
              </w:tabs>
              <w:spacing w:line="274" w:lineRule="exact"/>
              <w:ind w:right="1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</w:t>
            </w:r>
            <w:r w:rsidRPr="00E24EB2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</w:t>
            </w:r>
            <w:r w:rsidRPr="00E24EB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Pr="00E24E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</w:t>
            </w:r>
            <w:r w:rsidRPr="00E24E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процесса.</w:t>
            </w:r>
          </w:p>
        </w:tc>
        <w:tc>
          <w:tcPr>
            <w:tcW w:w="2535" w:type="dxa"/>
          </w:tcPr>
          <w:p w:rsidR="00E24EB2" w:rsidRPr="00E24EB2" w:rsidRDefault="00E24EB2" w:rsidP="00E24EB2">
            <w:pPr>
              <w:spacing w:line="268" w:lineRule="exact"/>
              <w:ind w:left="92"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  <w:proofErr w:type="spellEnd"/>
          </w:p>
        </w:tc>
        <w:tc>
          <w:tcPr>
            <w:tcW w:w="2933" w:type="dxa"/>
          </w:tcPr>
          <w:p w:rsidR="00E24EB2" w:rsidRPr="00E24EB2" w:rsidRDefault="00E24EB2" w:rsidP="00E24EB2">
            <w:pPr>
              <w:spacing w:line="237" w:lineRule="auto"/>
              <w:ind w:left="1055" w:right="119" w:hanging="912"/>
              <w:rPr>
                <w:rFonts w:ascii="Times New Roman" w:eastAsia="Times New Roman" w:hAnsi="Times New Roman" w:cs="Times New Roman"/>
                <w:sz w:val="24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</w:rPr>
              <w:t xml:space="preserve">           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proofErr w:type="spellEnd"/>
          </w:p>
        </w:tc>
      </w:tr>
      <w:tr w:rsidR="00E24EB2" w:rsidRPr="00E24EB2" w:rsidTr="00775BA3">
        <w:trPr>
          <w:trHeight w:val="1103"/>
        </w:trPr>
        <w:tc>
          <w:tcPr>
            <w:tcW w:w="4970" w:type="dxa"/>
          </w:tcPr>
          <w:p w:rsidR="00E24EB2" w:rsidRPr="00E24EB2" w:rsidRDefault="00E24EB2" w:rsidP="00E24EB2">
            <w:pPr>
              <w:ind w:left="110" w:right="2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2.4.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Усиление контроля за недопущением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фактов</w:t>
            </w:r>
            <w:r w:rsidRPr="00E24E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неправомерного</w:t>
            </w:r>
            <w:r w:rsidRPr="00E24E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взимания</w:t>
            </w:r>
            <w:r w:rsidRPr="00E24E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денежных</w:t>
            </w:r>
            <w:r w:rsidRPr="00E24E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E24EB2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E24E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(законных</w:t>
            </w:r>
          </w:p>
          <w:p w:rsidR="00E24EB2" w:rsidRPr="00E24EB2" w:rsidRDefault="00E24EB2" w:rsidP="00E24EB2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представителей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z w:val="24"/>
              </w:rPr>
              <w:t>) в</w:t>
            </w:r>
            <w:r w:rsidRPr="00E24E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</w:rPr>
              <w:t>ДОУ</w:t>
            </w:r>
          </w:p>
        </w:tc>
        <w:tc>
          <w:tcPr>
            <w:tcW w:w="2535" w:type="dxa"/>
          </w:tcPr>
          <w:p w:rsidR="00E24EB2" w:rsidRPr="00E24EB2" w:rsidRDefault="00E24EB2" w:rsidP="00E24EB2">
            <w:pPr>
              <w:spacing w:line="268" w:lineRule="exact"/>
              <w:ind w:left="92"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  <w:proofErr w:type="spellEnd"/>
          </w:p>
        </w:tc>
        <w:tc>
          <w:tcPr>
            <w:tcW w:w="2933" w:type="dxa"/>
          </w:tcPr>
          <w:p w:rsidR="00E24EB2" w:rsidRPr="00E24EB2" w:rsidRDefault="00E24EB2" w:rsidP="00E24EB2">
            <w:pPr>
              <w:spacing w:line="268" w:lineRule="exact"/>
              <w:ind w:left="10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комиссия</w:t>
            </w:r>
            <w:proofErr w:type="spellEnd"/>
          </w:p>
        </w:tc>
      </w:tr>
      <w:tr w:rsidR="00E24EB2" w:rsidRPr="00E24EB2" w:rsidTr="00775BA3">
        <w:trPr>
          <w:trHeight w:val="1382"/>
        </w:trPr>
        <w:tc>
          <w:tcPr>
            <w:tcW w:w="4970" w:type="dxa"/>
          </w:tcPr>
          <w:p w:rsidR="00E24EB2" w:rsidRPr="00E24EB2" w:rsidRDefault="00E24EB2" w:rsidP="00E24EB2">
            <w:pPr>
              <w:tabs>
                <w:tab w:val="left" w:pos="1328"/>
              </w:tabs>
              <w:ind w:left="110" w:right="91" w:firstLine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2.5.Организация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систематического</w:t>
            </w:r>
            <w:r w:rsidRPr="00E24E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 за выполнением законодательства о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противодействии</w:t>
            </w:r>
            <w:r w:rsidRPr="00E24EB2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коррупции</w:t>
            </w:r>
            <w:r w:rsidRPr="00E24EB2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4EB2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</w:t>
            </w:r>
            <w:r w:rsidRPr="00E24EB2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</w:p>
          <w:p w:rsidR="00E24EB2" w:rsidRPr="00E24EB2" w:rsidRDefault="00E24EB2" w:rsidP="00E24EB2">
            <w:pPr>
              <w:spacing w:line="274" w:lineRule="exact"/>
              <w:ind w:left="110"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</w:t>
            </w:r>
            <w:r w:rsidRPr="00E24E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</w:p>
        </w:tc>
        <w:tc>
          <w:tcPr>
            <w:tcW w:w="2535" w:type="dxa"/>
          </w:tcPr>
          <w:p w:rsidR="00E24EB2" w:rsidRPr="00E24EB2" w:rsidRDefault="00E24EB2" w:rsidP="00E24EB2">
            <w:pPr>
              <w:spacing w:line="268" w:lineRule="exact"/>
              <w:ind w:left="196" w:right="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  <w:proofErr w:type="spellEnd"/>
          </w:p>
        </w:tc>
        <w:tc>
          <w:tcPr>
            <w:tcW w:w="2933" w:type="dxa"/>
          </w:tcPr>
          <w:p w:rsidR="00E24EB2" w:rsidRPr="00E24EB2" w:rsidRDefault="00E24EB2" w:rsidP="00E24EB2">
            <w:pPr>
              <w:spacing w:line="268" w:lineRule="exact"/>
              <w:ind w:left="83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proofErr w:type="spellEnd"/>
          </w:p>
        </w:tc>
      </w:tr>
      <w:tr w:rsidR="00E24EB2" w:rsidRPr="00E24EB2" w:rsidTr="00775BA3">
        <w:trPr>
          <w:trHeight w:val="3873"/>
        </w:trPr>
        <w:tc>
          <w:tcPr>
            <w:tcW w:w="4970" w:type="dxa"/>
          </w:tcPr>
          <w:p w:rsidR="00E24EB2" w:rsidRPr="00E24EB2" w:rsidRDefault="00E24EB2" w:rsidP="00E24EB2">
            <w:pPr>
              <w:numPr>
                <w:ilvl w:val="1"/>
                <w:numId w:val="1"/>
              </w:numPr>
              <w:tabs>
                <w:tab w:val="left" w:pos="533"/>
              </w:tabs>
              <w:ind w:right="6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 по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антикоррупционной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тематике</w:t>
            </w:r>
            <w:r w:rsidRPr="00E24EB2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официальном</w:t>
            </w:r>
            <w:r w:rsidRPr="00E24E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сайте</w:t>
            </w:r>
            <w:r w:rsidRPr="00E24E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</w:t>
            </w:r>
            <w:r w:rsidRPr="00E24EB2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24E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стендах</w:t>
            </w:r>
            <w:r w:rsidRPr="00E24E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4E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ДОУ:</w:t>
            </w:r>
          </w:p>
          <w:p w:rsidR="00E24EB2" w:rsidRPr="00E24EB2" w:rsidRDefault="00E24EB2" w:rsidP="00E24EB2">
            <w:pPr>
              <w:spacing w:before="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E24EB2" w:rsidRPr="00E24EB2" w:rsidRDefault="00E24EB2" w:rsidP="00E24EB2">
            <w:pPr>
              <w:numPr>
                <w:ilvl w:val="2"/>
                <w:numId w:val="1"/>
              </w:numPr>
              <w:tabs>
                <w:tab w:val="left" w:pos="829"/>
                <w:tab w:val="left" w:pos="830"/>
              </w:tabs>
              <w:spacing w:line="242" w:lineRule="auto"/>
              <w:ind w:right="6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копия лицензии на право ведения</w:t>
            </w:r>
            <w:r w:rsidRPr="00E24E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E24EB2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</w:p>
          <w:p w:rsidR="00E24EB2" w:rsidRPr="00E24EB2" w:rsidRDefault="00E24EB2" w:rsidP="00E24EB2">
            <w:pPr>
              <w:numPr>
                <w:ilvl w:val="2"/>
                <w:numId w:val="1"/>
              </w:numPr>
              <w:tabs>
                <w:tab w:val="left" w:pos="829"/>
                <w:tab w:val="left" w:pos="830"/>
              </w:tabs>
              <w:spacing w:line="242" w:lineRule="auto"/>
              <w:ind w:right="6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свидетельство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z w:val="24"/>
              </w:rPr>
              <w:t xml:space="preserve"> о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государственной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аккредитации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E24EB2" w:rsidRPr="00E24EB2" w:rsidRDefault="00E24EB2" w:rsidP="00E24EB2">
            <w:pPr>
              <w:numPr>
                <w:ilvl w:val="2"/>
                <w:numId w:val="1"/>
              </w:numPr>
              <w:tabs>
                <w:tab w:val="left" w:pos="829"/>
                <w:tab w:val="left" w:pos="830"/>
              </w:tabs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режим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E24EB2" w:rsidRPr="00E24EB2" w:rsidRDefault="00E24EB2" w:rsidP="00E24EB2">
            <w:pPr>
              <w:numPr>
                <w:ilvl w:val="2"/>
                <w:numId w:val="1"/>
              </w:numPr>
              <w:tabs>
                <w:tab w:val="left" w:pos="892"/>
                <w:tab w:val="left" w:pos="893"/>
              </w:tabs>
              <w:spacing w:line="242" w:lineRule="auto"/>
              <w:ind w:right="644"/>
              <w:rPr>
                <w:rFonts w:ascii="Times New Roman" w:eastAsia="Times New Roman" w:hAnsi="Times New Roman" w:cs="Times New Roman"/>
                <w:sz w:val="24"/>
              </w:rPr>
            </w:pPr>
            <w:r w:rsidRPr="00E24EB2">
              <w:rPr>
                <w:rFonts w:ascii="Times New Roman" w:eastAsia="Times New Roman" w:hAnsi="Times New Roman" w:cs="Times New Roman"/>
              </w:rPr>
              <w:tab/>
            </w:r>
            <w:r w:rsidRPr="00E24EB2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другие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535" w:type="dxa"/>
          </w:tcPr>
          <w:p w:rsidR="00E24EB2" w:rsidRPr="00E24EB2" w:rsidRDefault="00E24EB2" w:rsidP="00E24EB2">
            <w:pPr>
              <w:spacing w:line="268" w:lineRule="exact"/>
              <w:ind w:left="92"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  <w:proofErr w:type="spellEnd"/>
          </w:p>
        </w:tc>
        <w:tc>
          <w:tcPr>
            <w:tcW w:w="2933" w:type="dxa"/>
          </w:tcPr>
          <w:p w:rsidR="00E24EB2" w:rsidRPr="00E24EB2" w:rsidRDefault="00E24EB2" w:rsidP="00E24EB2">
            <w:pPr>
              <w:spacing w:line="484" w:lineRule="auto"/>
              <w:ind w:left="633" w:right="611" w:firstLine="16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proofErr w:type="spellEnd"/>
          </w:p>
        </w:tc>
      </w:tr>
      <w:tr w:rsidR="00E24EB2" w:rsidRPr="00E24EB2" w:rsidTr="00775BA3">
        <w:trPr>
          <w:trHeight w:val="2213"/>
        </w:trPr>
        <w:tc>
          <w:tcPr>
            <w:tcW w:w="4970" w:type="dxa"/>
          </w:tcPr>
          <w:p w:rsidR="00E24EB2" w:rsidRPr="00E24EB2" w:rsidRDefault="00E24EB2" w:rsidP="00E24EB2">
            <w:pPr>
              <w:ind w:left="110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2.7. Осуществление экспертизы жалоб и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обращений граждан, поступающих через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 общего пользования (почтовый,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электронный адреса, телефон) на действия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(бездействия)</w:t>
            </w:r>
            <w:r w:rsidRPr="00E24E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заведующего</w:t>
            </w:r>
            <w:r w:rsidRPr="00E24EB2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сотрудников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с точки зрения наличия сведений о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фактах</w:t>
            </w:r>
            <w:r w:rsidRPr="00E24E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коррупции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4EB2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E24E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E24E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</w:t>
            </w:r>
          </w:p>
        </w:tc>
        <w:tc>
          <w:tcPr>
            <w:tcW w:w="2535" w:type="dxa"/>
          </w:tcPr>
          <w:p w:rsidR="00E24EB2" w:rsidRPr="00E24EB2" w:rsidRDefault="00E24EB2" w:rsidP="00E24EB2">
            <w:pPr>
              <w:spacing w:line="268" w:lineRule="exact"/>
              <w:ind w:left="196"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поступления</w:t>
            </w:r>
            <w:proofErr w:type="spellEnd"/>
          </w:p>
        </w:tc>
        <w:tc>
          <w:tcPr>
            <w:tcW w:w="2933" w:type="dxa"/>
          </w:tcPr>
          <w:p w:rsidR="00E24EB2" w:rsidRPr="00E24EB2" w:rsidRDefault="00E24EB2" w:rsidP="00E24EB2">
            <w:pPr>
              <w:ind w:left="407" w:right="392" w:hanging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комиссия</w:t>
            </w:r>
            <w:proofErr w:type="spellEnd"/>
          </w:p>
        </w:tc>
      </w:tr>
    </w:tbl>
    <w:p w:rsidR="00E24EB2" w:rsidRPr="00E24EB2" w:rsidRDefault="00E24EB2" w:rsidP="00E24E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E24EB2" w:rsidRPr="00E24EB2">
          <w:pgSz w:w="11910" w:h="16840"/>
          <w:pgMar w:top="540" w:right="4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0"/>
        <w:gridCol w:w="2535"/>
        <w:gridCol w:w="2933"/>
      </w:tblGrid>
      <w:tr w:rsidR="00E24EB2" w:rsidRPr="00E24EB2" w:rsidTr="00775BA3">
        <w:trPr>
          <w:trHeight w:val="278"/>
        </w:trPr>
        <w:tc>
          <w:tcPr>
            <w:tcW w:w="4970" w:type="dxa"/>
            <w:tcBorders>
              <w:top w:val="nil"/>
            </w:tcBorders>
          </w:tcPr>
          <w:p w:rsidR="00E24EB2" w:rsidRPr="00E24EB2" w:rsidRDefault="00E24EB2" w:rsidP="00E24EB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35" w:type="dxa"/>
            <w:tcBorders>
              <w:top w:val="nil"/>
            </w:tcBorders>
          </w:tcPr>
          <w:p w:rsidR="00E24EB2" w:rsidRPr="00E24EB2" w:rsidRDefault="00E24EB2" w:rsidP="00E24EB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933" w:type="dxa"/>
            <w:tcBorders>
              <w:top w:val="nil"/>
            </w:tcBorders>
          </w:tcPr>
          <w:p w:rsidR="00E24EB2" w:rsidRPr="00E24EB2" w:rsidRDefault="00E24EB2" w:rsidP="00E24EB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24EB2" w:rsidRPr="00E24EB2" w:rsidTr="00775BA3">
        <w:trPr>
          <w:trHeight w:val="830"/>
        </w:trPr>
        <w:tc>
          <w:tcPr>
            <w:tcW w:w="4970" w:type="dxa"/>
          </w:tcPr>
          <w:p w:rsidR="00E24EB2" w:rsidRPr="00E24EB2" w:rsidRDefault="00E24EB2" w:rsidP="00E24EB2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2.8.</w:t>
            </w:r>
            <w:r w:rsidRPr="00E24E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E24E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родительских собраний с целью разъяснения</w:t>
            </w:r>
            <w:r w:rsidRPr="00E24EB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политики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</w:t>
            </w:r>
            <w:r w:rsidRPr="00E24EB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4E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отношении</w:t>
            </w:r>
            <w:r w:rsidRPr="00E24EB2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коррупции.</w:t>
            </w:r>
          </w:p>
        </w:tc>
        <w:tc>
          <w:tcPr>
            <w:tcW w:w="2535" w:type="dxa"/>
          </w:tcPr>
          <w:p w:rsidR="00E24EB2" w:rsidRPr="00E24EB2" w:rsidRDefault="00E24EB2" w:rsidP="00E24EB2">
            <w:pPr>
              <w:spacing w:line="268" w:lineRule="exact"/>
              <w:ind w:left="724"/>
              <w:rPr>
                <w:rFonts w:ascii="Times New Roman" w:eastAsia="Times New Roman" w:hAnsi="Times New Roman" w:cs="Times New Roman"/>
                <w:sz w:val="24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E24EB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24E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proofErr w:type="spellEnd"/>
          </w:p>
        </w:tc>
        <w:tc>
          <w:tcPr>
            <w:tcW w:w="2933" w:type="dxa"/>
          </w:tcPr>
          <w:p w:rsidR="00E24EB2" w:rsidRPr="00E24EB2" w:rsidRDefault="00E24EB2" w:rsidP="00E24EB2">
            <w:pPr>
              <w:spacing w:line="268" w:lineRule="exact"/>
              <w:ind w:left="88"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E24EB2" w:rsidRPr="00E24EB2" w:rsidRDefault="00E24EB2" w:rsidP="00E24EB2">
            <w:pPr>
              <w:spacing w:line="274" w:lineRule="exact"/>
              <w:ind w:left="95"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</w:p>
        </w:tc>
      </w:tr>
      <w:tr w:rsidR="00E24EB2" w:rsidRPr="00E24EB2" w:rsidTr="00775BA3">
        <w:trPr>
          <w:trHeight w:val="551"/>
        </w:trPr>
        <w:tc>
          <w:tcPr>
            <w:tcW w:w="10438" w:type="dxa"/>
            <w:gridSpan w:val="3"/>
          </w:tcPr>
          <w:p w:rsidR="00E24EB2" w:rsidRPr="00E24EB2" w:rsidRDefault="00E24EB2" w:rsidP="00E24EB2">
            <w:pPr>
              <w:spacing w:line="272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3.</w:t>
            </w:r>
            <w:r w:rsidRPr="00E24EB2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Меры</w:t>
            </w:r>
            <w:r w:rsidRPr="00E24EB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E24EB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правовому</w:t>
            </w:r>
            <w:r w:rsidRPr="00E24EB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просвещению</w:t>
            </w:r>
            <w:r w:rsidRPr="00E24EB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E24EB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повышению</w:t>
            </w:r>
            <w:r w:rsidRPr="00E24EB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антикоррупционной</w:t>
            </w:r>
            <w:r w:rsidRPr="00E24EB2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компетентности</w:t>
            </w:r>
          </w:p>
          <w:p w:rsidR="00E24EB2" w:rsidRPr="00E24EB2" w:rsidRDefault="00E24EB2" w:rsidP="00E24EB2">
            <w:pPr>
              <w:spacing w:before="2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сотрудников,</w:t>
            </w:r>
            <w:r w:rsidRPr="00E24EB2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воспитанников</w:t>
            </w:r>
            <w:r w:rsidRPr="00E24EB2">
              <w:rPr>
                <w:rFonts w:ascii="Times New Roman" w:eastAsia="Times New Roman" w:hAnsi="Times New Roman" w:cs="Times New Roman"/>
                <w:b/>
                <w:spacing w:val="55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МДОУ</w:t>
            </w:r>
            <w:r w:rsidRPr="00E24EB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 их</w:t>
            </w:r>
            <w:r w:rsidRPr="00E24EB2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родителей</w:t>
            </w:r>
          </w:p>
        </w:tc>
      </w:tr>
      <w:tr w:rsidR="00E24EB2" w:rsidRPr="00E24EB2" w:rsidTr="00775BA3">
        <w:trPr>
          <w:trHeight w:val="830"/>
        </w:trPr>
        <w:tc>
          <w:tcPr>
            <w:tcW w:w="4970" w:type="dxa"/>
          </w:tcPr>
          <w:p w:rsidR="00E24EB2" w:rsidRPr="00E24EB2" w:rsidRDefault="00E24EB2" w:rsidP="00E24EB2">
            <w:pPr>
              <w:spacing w:line="237" w:lineRule="auto"/>
              <w:ind w:left="110" w:right="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3.1. Проведение мероприятий по гражданской</w:t>
            </w:r>
            <w:r w:rsidRPr="00E24E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правовой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сознательности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«Мой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выбор»</w:t>
            </w:r>
            <w:r w:rsidRPr="00E24E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  <w:p w:rsidR="00E24EB2" w:rsidRPr="00E24EB2" w:rsidRDefault="00E24EB2" w:rsidP="00E24EB2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детьми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24E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взрослыми</w:t>
            </w:r>
            <w:proofErr w:type="spellEnd"/>
          </w:p>
        </w:tc>
        <w:tc>
          <w:tcPr>
            <w:tcW w:w="2535" w:type="dxa"/>
          </w:tcPr>
          <w:p w:rsidR="00E24EB2" w:rsidRPr="00E24EB2" w:rsidRDefault="00E24EB2" w:rsidP="00E24EB2">
            <w:pPr>
              <w:spacing w:line="272" w:lineRule="exact"/>
              <w:ind w:left="676"/>
              <w:rPr>
                <w:rFonts w:ascii="Times New Roman" w:eastAsia="Times New Roman" w:hAnsi="Times New Roman" w:cs="Times New Roman"/>
                <w:sz w:val="24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24E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933" w:type="dxa"/>
          </w:tcPr>
          <w:p w:rsidR="00E24EB2" w:rsidRPr="00E24EB2" w:rsidRDefault="00E24EB2" w:rsidP="00E24EB2">
            <w:pPr>
              <w:spacing w:line="237" w:lineRule="auto"/>
              <w:ind w:left="470" w:right="98" w:hanging="34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</w:p>
        </w:tc>
      </w:tr>
      <w:tr w:rsidR="00E24EB2" w:rsidRPr="00E24EB2" w:rsidTr="00775BA3">
        <w:trPr>
          <w:trHeight w:val="551"/>
        </w:trPr>
        <w:tc>
          <w:tcPr>
            <w:tcW w:w="4970" w:type="dxa"/>
          </w:tcPr>
          <w:p w:rsidR="00E24EB2" w:rsidRPr="00E24EB2" w:rsidRDefault="00E24EB2" w:rsidP="00E24EB2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3.2.</w:t>
            </w:r>
            <w:r w:rsidRPr="00E24E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Изготовление</w:t>
            </w:r>
            <w:r w:rsidRPr="00E24EB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памяток</w:t>
            </w:r>
            <w:r w:rsidRPr="00E24E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родителей</w:t>
            </w:r>
          </w:p>
          <w:p w:rsidR="00E24EB2" w:rsidRPr="00E24EB2" w:rsidRDefault="00E24EB2" w:rsidP="00E24EB2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«Это</w:t>
            </w:r>
            <w:r w:rsidRPr="00E24E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важно</w:t>
            </w:r>
            <w:r w:rsidRPr="00E24E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знать!»</w:t>
            </w:r>
          </w:p>
        </w:tc>
        <w:tc>
          <w:tcPr>
            <w:tcW w:w="2535" w:type="dxa"/>
          </w:tcPr>
          <w:p w:rsidR="00E24EB2" w:rsidRPr="00E24EB2" w:rsidRDefault="00E24EB2" w:rsidP="00E24EB2">
            <w:pPr>
              <w:spacing w:line="268" w:lineRule="exact"/>
              <w:ind w:left="96"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2933" w:type="dxa"/>
          </w:tcPr>
          <w:p w:rsidR="00E24EB2" w:rsidRPr="00E24EB2" w:rsidRDefault="00E24EB2" w:rsidP="00E24EB2">
            <w:pPr>
              <w:spacing w:before="2" w:line="261" w:lineRule="exact"/>
              <w:ind w:left="92"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</w:p>
        </w:tc>
      </w:tr>
      <w:tr w:rsidR="00E24EB2" w:rsidRPr="00E24EB2" w:rsidTr="00775BA3">
        <w:trPr>
          <w:trHeight w:val="830"/>
        </w:trPr>
        <w:tc>
          <w:tcPr>
            <w:tcW w:w="4970" w:type="dxa"/>
          </w:tcPr>
          <w:p w:rsidR="00E24EB2" w:rsidRPr="00E24EB2" w:rsidRDefault="00E24EB2" w:rsidP="00E24EB2">
            <w:pPr>
              <w:spacing w:line="242" w:lineRule="auto"/>
              <w:ind w:left="110" w:right="8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3.3. Заседание Совета родителей по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противодействию</w:t>
            </w:r>
            <w:r w:rsidRPr="00E24EB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коррупции</w:t>
            </w:r>
            <w:r w:rsidRPr="00E24E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4EB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МДОУ</w:t>
            </w:r>
          </w:p>
        </w:tc>
        <w:tc>
          <w:tcPr>
            <w:tcW w:w="2535" w:type="dxa"/>
          </w:tcPr>
          <w:p w:rsidR="00E24EB2" w:rsidRPr="00E24EB2" w:rsidRDefault="00E24EB2" w:rsidP="00E24EB2">
            <w:pPr>
              <w:spacing w:line="268" w:lineRule="exact"/>
              <w:ind w:left="76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2933" w:type="dxa"/>
          </w:tcPr>
          <w:p w:rsidR="00E24EB2" w:rsidRPr="00E24EB2" w:rsidRDefault="00E24EB2" w:rsidP="00E24EB2">
            <w:pPr>
              <w:spacing w:line="274" w:lineRule="exact"/>
              <w:ind w:left="407" w:right="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Комиссия</w:t>
            </w:r>
            <w:proofErr w:type="spellEnd"/>
          </w:p>
        </w:tc>
      </w:tr>
      <w:tr w:rsidR="00E24EB2" w:rsidRPr="00E24EB2" w:rsidTr="00775BA3">
        <w:trPr>
          <w:trHeight w:val="824"/>
        </w:trPr>
        <w:tc>
          <w:tcPr>
            <w:tcW w:w="4970" w:type="dxa"/>
          </w:tcPr>
          <w:p w:rsidR="00E24EB2" w:rsidRPr="00E24EB2" w:rsidRDefault="00E24EB2" w:rsidP="00E24EB2">
            <w:pPr>
              <w:spacing w:line="26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3.4.Работа с</w:t>
            </w:r>
            <w:r w:rsidRPr="00E24E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педагогом:</w:t>
            </w:r>
            <w:r w:rsidRPr="00E24EB2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круглый</w:t>
            </w:r>
            <w:r w:rsidRPr="00E24EB2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стол</w:t>
            </w:r>
          </w:p>
          <w:p w:rsidR="00E24EB2" w:rsidRPr="00E24EB2" w:rsidRDefault="00E24EB2" w:rsidP="00E24EB2">
            <w:pPr>
              <w:spacing w:line="278" w:lineRule="exact"/>
              <w:ind w:left="110" w:right="8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«Формирование</w:t>
            </w:r>
            <w:r w:rsidRPr="00E24EB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антикоррупционной</w:t>
            </w:r>
            <w:r w:rsidRPr="00E24EB2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E24E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нравственно-правовой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культуры»</w:t>
            </w:r>
          </w:p>
        </w:tc>
        <w:tc>
          <w:tcPr>
            <w:tcW w:w="2535" w:type="dxa"/>
          </w:tcPr>
          <w:p w:rsidR="00E24EB2" w:rsidRPr="00E24EB2" w:rsidRDefault="00E24EB2" w:rsidP="00E24EB2">
            <w:pPr>
              <w:spacing w:line="268" w:lineRule="exact"/>
              <w:ind w:left="96"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2933" w:type="dxa"/>
          </w:tcPr>
          <w:p w:rsidR="00E24EB2" w:rsidRPr="00E24EB2" w:rsidRDefault="00E24EB2" w:rsidP="00E24EB2">
            <w:pPr>
              <w:spacing w:line="268" w:lineRule="exact"/>
              <w:ind w:left="97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proofErr w:type="spellEnd"/>
          </w:p>
        </w:tc>
      </w:tr>
      <w:tr w:rsidR="00E24EB2" w:rsidRPr="00E24EB2" w:rsidTr="00775BA3">
        <w:trPr>
          <w:trHeight w:val="555"/>
        </w:trPr>
        <w:tc>
          <w:tcPr>
            <w:tcW w:w="10438" w:type="dxa"/>
            <w:gridSpan w:val="3"/>
          </w:tcPr>
          <w:p w:rsidR="00E24EB2" w:rsidRPr="00E24EB2" w:rsidRDefault="00E24EB2" w:rsidP="00E24EB2">
            <w:pPr>
              <w:spacing w:line="274" w:lineRule="exact"/>
              <w:ind w:left="110" w:right="12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4. Обеспечение</w:t>
            </w:r>
            <w:r w:rsidRPr="00E24EB2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доступа родителям (законным представителям)</w:t>
            </w:r>
            <w:r w:rsidRPr="00E24EB2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 информации о</w:t>
            </w:r>
            <w:r w:rsidRPr="00E24EB2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  <w:r w:rsidRPr="00E24EB2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ДОУ,</w:t>
            </w:r>
            <w:r w:rsidRPr="00E24EB2">
              <w:rPr>
                <w:rFonts w:ascii="Times New Roman" w:eastAsia="Times New Roman" w:hAnsi="Times New Roman" w:cs="Times New Roman"/>
                <w:b/>
                <w:spacing w:val="4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установление обратной</w:t>
            </w:r>
            <w:r w:rsidRPr="00E24EB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связи</w:t>
            </w:r>
          </w:p>
        </w:tc>
      </w:tr>
      <w:tr w:rsidR="00E24EB2" w:rsidRPr="00E24EB2" w:rsidTr="00775BA3">
        <w:trPr>
          <w:trHeight w:val="551"/>
        </w:trPr>
        <w:tc>
          <w:tcPr>
            <w:tcW w:w="4970" w:type="dxa"/>
          </w:tcPr>
          <w:p w:rsidR="00E24EB2" w:rsidRPr="00E24EB2" w:rsidRDefault="00E24EB2" w:rsidP="00E24EB2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4.1.</w:t>
            </w:r>
            <w:r w:rsidRPr="00E24E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Информирование</w:t>
            </w:r>
            <w:r w:rsidRPr="00E24E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E24E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(законных</w:t>
            </w:r>
          </w:p>
          <w:p w:rsidR="00E24EB2" w:rsidRPr="00E24EB2" w:rsidRDefault="00E24EB2" w:rsidP="00E24EB2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представителей)</w:t>
            </w:r>
            <w:r w:rsidRPr="00E24E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правилах</w:t>
            </w:r>
            <w:r w:rsidRPr="00E24E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приема</w:t>
            </w:r>
            <w:r w:rsidRPr="00E24E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</w:t>
            </w:r>
          </w:p>
        </w:tc>
        <w:tc>
          <w:tcPr>
            <w:tcW w:w="2535" w:type="dxa"/>
          </w:tcPr>
          <w:p w:rsidR="00E24EB2" w:rsidRPr="00E24EB2" w:rsidRDefault="00E24EB2" w:rsidP="00E24EB2">
            <w:pPr>
              <w:spacing w:line="268" w:lineRule="exact"/>
              <w:ind w:left="7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  <w:proofErr w:type="spellEnd"/>
          </w:p>
        </w:tc>
        <w:tc>
          <w:tcPr>
            <w:tcW w:w="2933" w:type="dxa"/>
          </w:tcPr>
          <w:p w:rsidR="00E24EB2" w:rsidRPr="00E24EB2" w:rsidRDefault="00E24EB2" w:rsidP="00E24EB2">
            <w:pPr>
              <w:spacing w:line="268" w:lineRule="exact"/>
              <w:ind w:left="83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proofErr w:type="spellEnd"/>
          </w:p>
        </w:tc>
      </w:tr>
      <w:tr w:rsidR="00E24EB2" w:rsidRPr="00E24EB2" w:rsidTr="00775BA3">
        <w:trPr>
          <w:trHeight w:val="1377"/>
        </w:trPr>
        <w:tc>
          <w:tcPr>
            <w:tcW w:w="4970" w:type="dxa"/>
          </w:tcPr>
          <w:p w:rsidR="00E24EB2" w:rsidRPr="00E24EB2" w:rsidRDefault="00E24EB2" w:rsidP="00E24EB2">
            <w:pPr>
              <w:ind w:left="110" w:right="3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4.2.</w:t>
            </w:r>
            <w:r w:rsidRPr="00E24E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ежегодного</w:t>
            </w:r>
            <w:r w:rsidRPr="00E24EB2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опроса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 воспитанников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 с целью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определения</w:t>
            </w:r>
            <w:r w:rsidRPr="00E24E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степени</w:t>
            </w:r>
            <w:r w:rsidRPr="00E24E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E24EB2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удовлетворенности</w:t>
            </w:r>
            <w:r w:rsidRPr="00E24E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работой</w:t>
            </w:r>
            <w:r w:rsidRPr="00E24E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ДОУ,</w:t>
            </w:r>
            <w:r w:rsidRPr="00E24E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качеством предоставляемых</w:t>
            </w:r>
          </w:p>
          <w:p w:rsidR="00E24EB2" w:rsidRPr="00E24EB2" w:rsidRDefault="00E24EB2" w:rsidP="00E24EB2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услуг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535" w:type="dxa"/>
          </w:tcPr>
          <w:p w:rsidR="00E24EB2" w:rsidRPr="00E24EB2" w:rsidRDefault="00E24EB2" w:rsidP="00E24EB2">
            <w:pPr>
              <w:spacing w:line="268" w:lineRule="exact"/>
              <w:ind w:left="96"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анкетирование</w:t>
            </w:r>
            <w:proofErr w:type="spellEnd"/>
          </w:p>
        </w:tc>
        <w:tc>
          <w:tcPr>
            <w:tcW w:w="2933" w:type="dxa"/>
          </w:tcPr>
          <w:p w:rsidR="00E24EB2" w:rsidRPr="00E24EB2" w:rsidRDefault="00E24EB2" w:rsidP="00E24EB2">
            <w:pPr>
              <w:spacing w:line="242" w:lineRule="auto"/>
              <w:ind w:left="350" w:right="331" w:firstLine="158"/>
              <w:rPr>
                <w:rFonts w:ascii="Times New Roman" w:eastAsia="Times New Roman" w:hAnsi="Times New Roman" w:cs="Times New Roman"/>
                <w:sz w:val="24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</w:p>
        </w:tc>
      </w:tr>
      <w:tr w:rsidR="00E24EB2" w:rsidRPr="00E24EB2" w:rsidTr="00775BA3">
        <w:trPr>
          <w:trHeight w:val="3864"/>
        </w:trPr>
        <w:tc>
          <w:tcPr>
            <w:tcW w:w="4970" w:type="dxa"/>
          </w:tcPr>
          <w:p w:rsidR="00E24EB2" w:rsidRPr="00E24EB2" w:rsidRDefault="00E24EB2" w:rsidP="00E24EB2">
            <w:pPr>
              <w:spacing w:line="336" w:lineRule="auto"/>
              <w:ind w:left="110" w:right="2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4.3. Обеспечение функционирования сайта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</w:t>
            </w:r>
            <w:r w:rsidRPr="00E24E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4EB2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E24EB2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24E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Постановлением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Правительства</w:t>
            </w:r>
            <w:r w:rsidRPr="00E24E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РФ</w:t>
            </w:r>
            <w:r w:rsidRPr="00E24E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E24E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10.07.2013г.</w:t>
            </w:r>
            <w:r w:rsidRPr="00E24E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№582</w:t>
            </w:r>
            <w:r w:rsidRPr="00E24E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</w:t>
            </w:r>
            <w:r w:rsidRPr="00E24EB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 Правил размещения на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официальном сайте образовательной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E24E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4EB2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информационно-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телекоммуникационной сети «Интернет» и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обновления…»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размещения на нем</w:t>
            </w:r>
            <w:r w:rsidRPr="00E24EB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E24EB2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24EB2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E24E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ДОУ,</w:t>
            </w:r>
            <w:r w:rsidRPr="00E24EB2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24E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</w:p>
          <w:p w:rsidR="00E24EB2" w:rsidRPr="00E24EB2" w:rsidRDefault="00E24EB2" w:rsidP="00E24EB2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приема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воспитанников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24E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публичного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доклада</w:t>
            </w:r>
            <w:proofErr w:type="spellEnd"/>
          </w:p>
        </w:tc>
        <w:tc>
          <w:tcPr>
            <w:tcW w:w="2535" w:type="dxa"/>
          </w:tcPr>
          <w:p w:rsidR="00E24EB2" w:rsidRPr="00E24EB2" w:rsidRDefault="00E24EB2" w:rsidP="00E24EB2">
            <w:pPr>
              <w:spacing w:line="268" w:lineRule="exact"/>
              <w:ind w:left="7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  <w:proofErr w:type="spellEnd"/>
          </w:p>
        </w:tc>
        <w:tc>
          <w:tcPr>
            <w:tcW w:w="2933" w:type="dxa"/>
          </w:tcPr>
          <w:p w:rsidR="00E24EB2" w:rsidRPr="00E24EB2" w:rsidRDefault="00E24EB2" w:rsidP="00E24EB2">
            <w:pPr>
              <w:spacing w:line="242" w:lineRule="auto"/>
              <w:ind w:left="350" w:right="331" w:firstLine="148"/>
              <w:rPr>
                <w:rFonts w:ascii="Times New Roman" w:eastAsia="Times New Roman" w:hAnsi="Times New Roman" w:cs="Times New Roman"/>
                <w:sz w:val="24"/>
              </w:rPr>
            </w:pPr>
            <w:r w:rsidRPr="00E24EB2">
              <w:rPr>
                <w:rFonts w:ascii="Times New Roman" w:eastAsia="Times New Roman" w:hAnsi="Times New Roman" w:cs="Times New Roman"/>
                <w:sz w:val="24"/>
              </w:rPr>
              <w:t xml:space="preserve">       </w:t>
            </w:r>
            <w:proofErr w:type="spellStart"/>
            <w:r w:rsidRPr="00E24EB2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proofErr w:type="spellEnd"/>
            <w:r w:rsidRPr="00E24EB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</w:p>
        </w:tc>
      </w:tr>
    </w:tbl>
    <w:p w:rsidR="00E24EB2" w:rsidRPr="00E24EB2" w:rsidRDefault="00E24EB2" w:rsidP="00E24EB2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</w:rPr>
        <w:sectPr w:rsidR="00E24EB2" w:rsidRPr="00E24EB2">
          <w:pgSz w:w="11910" w:h="16840"/>
          <w:pgMar w:top="540" w:right="400" w:bottom="280" w:left="320" w:header="720" w:footer="720" w:gutter="0"/>
          <w:cols w:space="720"/>
        </w:sectPr>
      </w:pPr>
    </w:p>
    <w:p w:rsidR="00CD7AB2" w:rsidRDefault="00CD7AB2"/>
    <w:sectPr w:rsidR="00CD7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543ED"/>
    <w:multiLevelType w:val="hybridMultilevel"/>
    <w:tmpl w:val="28F0FE14"/>
    <w:lvl w:ilvl="0" w:tplc="E8A835A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60FBE0">
      <w:numFmt w:val="bullet"/>
      <w:lvlText w:val="•"/>
      <w:lvlJc w:val="left"/>
      <w:pPr>
        <w:ind w:left="603" w:hanging="140"/>
      </w:pPr>
      <w:rPr>
        <w:rFonts w:hint="default"/>
        <w:lang w:val="ru-RU" w:eastAsia="en-US" w:bidi="ar-SA"/>
      </w:rPr>
    </w:lvl>
    <w:lvl w:ilvl="2" w:tplc="8646D490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3" w:tplc="233C0990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42925884">
      <w:numFmt w:val="bullet"/>
      <w:lvlText w:val="•"/>
      <w:lvlJc w:val="left"/>
      <w:pPr>
        <w:ind w:left="2052" w:hanging="140"/>
      </w:pPr>
      <w:rPr>
        <w:rFonts w:hint="default"/>
        <w:lang w:val="ru-RU" w:eastAsia="en-US" w:bidi="ar-SA"/>
      </w:rPr>
    </w:lvl>
    <w:lvl w:ilvl="5" w:tplc="34920F58">
      <w:numFmt w:val="bullet"/>
      <w:lvlText w:val="•"/>
      <w:lvlJc w:val="left"/>
      <w:pPr>
        <w:ind w:left="2535" w:hanging="140"/>
      </w:pPr>
      <w:rPr>
        <w:rFonts w:hint="default"/>
        <w:lang w:val="ru-RU" w:eastAsia="en-US" w:bidi="ar-SA"/>
      </w:rPr>
    </w:lvl>
    <w:lvl w:ilvl="6" w:tplc="E22EA6A8">
      <w:numFmt w:val="bullet"/>
      <w:lvlText w:val="•"/>
      <w:lvlJc w:val="left"/>
      <w:pPr>
        <w:ind w:left="3018" w:hanging="140"/>
      </w:pPr>
      <w:rPr>
        <w:rFonts w:hint="default"/>
        <w:lang w:val="ru-RU" w:eastAsia="en-US" w:bidi="ar-SA"/>
      </w:rPr>
    </w:lvl>
    <w:lvl w:ilvl="7" w:tplc="E43EC86E">
      <w:numFmt w:val="bullet"/>
      <w:lvlText w:val="•"/>
      <w:lvlJc w:val="left"/>
      <w:pPr>
        <w:ind w:left="3501" w:hanging="140"/>
      </w:pPr>
      <w:rPr>
        <w:rFonts w:hint="default"/>
        <w:lang w:val="ru-RU" w:eastAsia="en-US" w:bidi="ar-SA"/>
      </w:rPr>
    </w:lvl>
    <w:lvl w:ilvl="8" w:tplc="BD82BFC0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459F188A"/>
    <w:multiLevelType w:val="multilevel"/>
    <w:tmpl w:val="2C284B2A"/>
    <w:lvl w:ilvl="0">
      <w:start w:val="2"/>
      <w:numFmt w:val="decimal"/>
      <w:lvlText w:val="%1"/>
      <w:lvlJc w:val="left"/>
      <w:pPr>
        <w:ind w:left="110" w:hanging="42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75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1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E3650A1"/>
    <w:multiLevelType w:val="hybridMultilevel"/>
    <w:tmpl w:val="EEB2D256"/>
    <w:lvl w:ilvl="0" w:tplc="A3D25E28">
      <w:numFmt w:val="bullet"/>
      <w:lvlText w:val=""/>
      <w:lvlJc w:val="left"/>
      <w:pPr>
        <w:ind w:left="96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7DE6442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2" w:tplc="95BCDC2A">
      <w:numFmt w:val="bullet"/>
      <w:lvlText w:val="•"/>
      <w:lvlJc w:val="left"/>
      <w:pPr>
        <w:ind w:left="3004" w:hanging="360"/>
      </w:pPr>
      <w:rPr>
        <w:rFonts w:hint="default"/>
        <w:lang w:val="ru-RU" w:eastAsia="en-US" w:bidi="ar-SA"/>
      </w:rPr>
    </w:lvl>
    <w:lvl w:ilvl="3" w:tplc="F0D2664E">
      <w:numFmt w:val="bullet"/>
      <w:lvlText w:val="•"/>
      <w:lvlJc w:val="left"/>
      <w:pPr>
        <w:ind w:left="4027" w:hanging="360"/>
      </w:pPr>
      <w:rPr>
        <w:rFonts w:hint="default"/>
        <w:lang w:val="ru-RU" w:eastAsia="en-US" w:bidi="ar-SA"/>
      </w:rPr>
    </w:lvl>
    <w:lvl w:ilvl="4" w:tplc="52FC0488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5" w:tplc="17A0B744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  <w:lvl w:ilvl="6" w:tplc="49A21976">
      <w:numFmt w:val="bullet"/>
      <w:lvlText w:val="•"/>
      <w:lvlJc w:val="left"/>
      <w:pPr>
        <w:ind w:left="7094" w:hanging="360"/>
      </w:pPr>
      <w:rPr>
        <w:rFonts w:hint="default"/>
        <w:lang w:val="ru-RU" w:eastAsia="en-US" w:bidi="ar-SA"/>
      </w:rPr>
    </w:lvl>
    <w:lvl w:ilvl="7" w:tplc="167E2550">
      <w:numFmt w:val="bullet"/>
      <w:lvlText w:val="•"/>
      <w:lvlJc w:val="left"/>
      <w:pPr>
        <w:ind w:left="8116" w:hanging="360"/>
      </w:pPr>
      <w:rPr>
        <w:rFonts w:hint="default"/>
        <w:lang w:val="ru-RU" w:eastAsia="en-US" w:bidi="ar-SA"/>
      </w:rPr>
    </w:lvl>
    <w:lvl w:ilvl="8" w:tplc="F34C682E">
      <w:numFmt w:val="bullet"/>
      <w:lvlText w:val="•"/>
      <w:lvlJc w:val="left"/>
      <w:pPr>
        <w:ind w:left="913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76D"/>
    <w:rsid w:val="0038100F"/>
    <w:rsid w:val="005B5B27"/>
    <w:rsid w:val="0089476D"/>
    <w:rsid w:val="00CD7AB2"/>
    <w:rsid w:val="00E2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D71BD"/>
  <w15:docId w15:val="{19E50ADA-FDC8-4D49-8C82-5B52A09C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4E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</cp:revision>
  <dcterms:created xsi:type="dcterms:W3CDTF">2023-05-22T07:50:00Z</dcterms:created>
  <dcterms:modified xsi:type="dcterms:W3CDTF">2023-05-24T12:36:00Z</dcterms:modified>
</cp:coreProperties>
</file>