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B81" w:rsidRDefault="008D1B81" w:rsidP="00AC4008">
      <w:pPr>
        <w:jc w:val="center"/>
        <w:rPr>
          <w:rFonts w:ascii="Times New Roman" w:hAnsi="Times New Roman" w:cs="Times New Roman"/>
          <w:b/>
          <w:sz w:val="28"/>
        </w:rPr>
      </w:pPr>
      <w:r w:rsidRPr="008D1B81">
        <w:rPr>
          <w:rFonts w:ascii="Times New Roman" w:hAnsi="Times New Roman" w:cs="Times New Roman"/>
          <w:b/>
          <w:noProof/>
          <w:sz w:val="28"/>
          <w:lang w:eastAsia="ru-RU"/>
        </w:rPr>
        <w:drawing>
          <wp:inline distT="0" distB="0" distL="0" distR="0">
            <wp:extent cx="5940425" cy="8175364"/>
            <wp:effectExtent l="0" t="0" r="3175" b="0"/>
            <wp:docPr id="1" name="Рисунок 1" descr="D:\Изображения\2026-02-2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Изображения\2026-02-25\003.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8D1B81" w:rsidRDefault="008D1B81" w:rsidP="00AC4008">
      <w:pPr>
        <w:jc w:val="center"/>
        <w:rPr>
          <w:rFonts w:ascii="Times New Roman" w:hAnsi="Times New Roman" w:cs="Times New Roman"/>
          <w:b/>
          <w:sz w:val="28"/>
        </w:rPr>
      </w:pP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lastRenderedPageBreak/>
        <w:t xml:space="preserve"> расследование нарушения норм профессиональной этики педагогических работников.</w:t>
      </w:r>
      <w:r w:rsidR="00427454">
        <w:rPr>
          <w:rFonts w:ascii="Times New Roman" w:hAnsi="Times New Roman" w:cs="Times New Roman"/>
          <w:sz w:val="28"/>
        </w:rPr>
        <w:t xml:space="preserve"> С настоящим Положением педагогический работник знакомится под роспись. (Приложение 1)</w:t>
      </w:r>
    </w:p>
    <w:p w:rsidR="00AC4008" w:rsidRPr="00AC4008" w:rsidRDefault="00AC4008" w:rsidP="00AC4008">
      <w:pPr>
        <w:jc w:val="both"/>
        <w:rPr>
          <w:rFonts w:ascii="Times New Roman" w:hAnsi="Times New Roman" w:cs="Times New Roman"/>
          <w:b/>
          <w:sz w:val="28"/>
        </w:rPr>
      </w:pPr>
      <w:r w:rsidRPr="00AC4008">
        <w:rPr>
          <w:rFonts w:ascii="Times New Roman" w:hAnsi="Times New Roman" w:cs="Times New Roman"/>
          <w:sz w:val="28"/>
        </w:rPr>
        <w:t xml:space="preserve"> </w:t>
      </w:r>
      <w:r w:rsidRPr="00AC4008">
        <w:rPr>
          <w:rFonts w:ascii="Times New Roman" w:hAnsi="Times New Roman" w:cs="Times New Roman"/>
          <w:b/>
          <w:sz w:val="28"/>
        </w:rPr>
        <w:t xml:space="preserve">II. Нормы профессиональной этики педагогических работников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3</w:t>
      </w:r>
      <w:bookmarkStart w:id="0" w:name="_GoBack"/>
      <w:bookmarkEnd w:id="0"/>
      <w:r w:rsidRPr="00AC4008">
        <w:rPr>
          <w:rFonts w:ascii="Times New Roman" w:hAnsi="Times New Roman" w:cs="Times New Roman"/>
          <w:sz w:val="28"/>
        </w:rPr>
        <w:t xml:space="preserve">.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Нормы профессиональной этики, предусмотренные Законом об образовании: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 обязанность педагогических работников следовать требованиям профессиональной этики (п. 2 ч. 1 ст. 48);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 закрепление норм профессиональной этики в локальных нормативных актах образовательной организации (ч. 4 ст. 47);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 ответственность педагогических работников за неисполнение или ненадлежащее исполнение обязанности по соблюдению норм профессиональной этики (ч. 4 ст. 48).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4. Педагогические работники при всех обстоятельствах должны сохранять честь и достоинство, присущие их деятельности. Педагогические работники, сознавая ответственность перед государством, обществом и гражданами, призваны: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а) уважать честь и достоинство обучающихся и других участников образовательных отношений;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в) проявлять доброжелательность, вежливость, тактичность и внимательность к обучающимся, их родителям (законным представителям) и коллегам;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 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отношении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 </w:t>
      </w:r>
    </w:p>
    <w:p w:rsidR="00AC4008" w:rsidRPr="00AC4008" w:rsidRDefault="00AC4008" w:rsidP="00AC4008">
      <w:pPr>
        <w:jc w:val="both"/>
        <w:rPr>
          <w:rFonts w:ascii="Times New Roman" w:hAnsi="Times New Roman" w:cs="Times New Roman"/>
          <w:b/>
          <w:sz w:val="28"/>
        </w:rPr>
      </w:pPr>
      <w:r w:rsidRPr="00AC4008">
        <w:rPr>
          <w:rFonts w:ascii="Times New Roman" w:hAnsi="Times New Roman" w:cs="Times New Roman"/>
          <w:b/>
          <w:sz w:val="28"/>
        </w:rPr>
        <w:t xml:space="preserve">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6.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 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9. В случае несогласия педагогического работника с решением комиссии по урегулированию споров между участниками образовательных отношении,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отношении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 </w:t>
      </w:r>
    </w:p>
    <w:p w:rsidR="00AC4008" w:rsidRDefault="00AC4008"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Pr="00AC4008" w:rsidRDefault="00427454" w:rsidP="00AC4008">
      <w:pPr>
        <w:jc w:val="both"/>
        <w:rPr>
          <w:rFonts w:ascii="Times New Roman" w:hAnsi="Times New Roman" w:cs="Times New Roman"/>
          <w:sz w:val="28"/>
        </w:rPr>
      </w:pPr>
    </w:p>
    <w:p w:rsidR="00427454" w:rsidRDefault="00427454" w:rsidP="00427454">
      <w:pPr>
        <w:jc w:val="right"/>
        <w:rPr>
          <w:rFonts w:ascii="Times New Roman" w:hAnsi="Times New Roman" w:cs="Times New Roman"/>
          <w:sz w:val="28"/>
        </w:rPr>
      </w:pPr>
      <w:r>
        <w:rPr>
          <w:rFonts w:ascii="Times New Roman" w:hAnsi="Times New Roman" w:cs="Times New Roman"/>
          <w:sz w:val="28"/>
        </w:rPr>
        <w:t>Приложение 1.</w:t>
      </w:r>
    </w:p>
    <w:p w:rsidR="00E755D8" w:rsidRDefault="00AC4008" w:rsidP="00AC4008">
      <w:pPr>
        <w:jc w:val="both"/>
        <w:rPr>
          <w:rFonts w:ascii="Times New Roman" w:hAnsi="Times New Roman" w:cs="Times New Roman"/>
          <w:sz w:val="28"/>
        </w:rPr>
      </w:pPr>
      <w:r>
        <w:rPr>
          <w:rFonts w:ascii="Times New Roman" w:hAnsi="Times New Roman" w:cs="Times New Roman"/>
          <w:sz w:val="28"/>
        </w:rPr>
        <w:t>Лист ознакомления:</w:t>
      </w:r>
    </w:p>
    <w:p w:rsidR="00AC4008" w:rsidRDefault="00AC4008" w:rsidP="00AC4008">
      <w:pPr>
        <w:spacing w:after="0" w:line="240" w:lineRule="auto"/>
        <w:jc w:val="both"/>
        <w:rPr>
          <w:rFonts w:ascii="Times New Roman" w:hAnsi="Times New Roman" w:cs="Times New Roman"/>
          <w:sz w:val="28"/>
        </w:rPr>
      </w:pPr>
      <w:r>
        <w:rPr>
          <w:rFonts w:ascii="Times New Roman" w:hAnsi="Times New Roman" w:cs="Times New Roman"/>
          <w:sz w:val="28"/>
        </w:rPr>
        <w:t>__________   ______________     _____________________________</w:t>
      </w:r>
    </w:p>
    <w:p w:rsidR="00AC4008" w:rsidRDefault="00AC4008" w:rsidP="00AC4008">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AC4008">
        <w:rPr>
          <w:rFonts w:ascii="Times New Roman" w:hAnsi="Times New Roman" w:cs="Times New Roman"/>
          <w:sz w:val="24"/>
        </w:rPr>
        <w:t>(дата)</w:t>
      </w:r>
      <w:r>
        <w:rPr>
          <w:rFonts w:ascii="Times New Roman" w:hAnsi="Times New Roman" w:cs="Times New Roman"/>
          <w:sz w:val="24"/>
        </w:rPr>
        <w:t xml:space="preserve">                 </w:t>
      </w:r>
      <w:r w:rsidRPr="00AC4008">
        <w:rPr>
          <w:rFonts w:ascii="Times New Roman" w:hAnsi="Times New Roman" w:cs="Times New Roman"/>
          <w:sz w:val="24"/>
        </w:rPr>
        <w:t xml:space="preserve"> (подпись)</w:t>
      </w:r>
      <w:r>
        <w:rPr>
          <w:rFonts w:ascii="Times New Roman" w:hAnsi="Times New Roman" w:cs="Times New Roman"/>
          <w:sz w:val="24"/>
        </w:rPr>
        <w:t xml:space="preserve">                                            </w:t>
      </w:r>
      <w:r w:rsidRPr="00AC4008">
        <w:rPr>
          <w:rFonts w:ascii="Times New Roman" w:hAnsi="Times New Roman" w:cs="Times New Roman"/>
          <w:sz w:val="24"/>
        </w:rPr>
        <w:t xml:space="preserve"> (расшифровка)</w:t>
      </w:r>
    </w:p>
    <w:p w:rsidR="00AC4008" w:rsidRDefault="00AC4008" w:rsidP="00AC4008">
      <w:pPr>
        <w:spacing w:after="0" w:line="240" w:lineRule="auto"/>
        <w:jc w:val="both"/>
        <w:rPr>
          <w:rFonts w:ascii="Times New Roman" w:hAnsi="Times New Roman" w:cs="Times New Roman"/>
          <w:sz w:val="24"/>
        </w:rPr>
      </w:pPr>
    </w:p>
    <w:p w:rsidR="00AC4008" w:rsidRDefault="00AC4008" w:rsidP="00AC4008">
      <w:pPr>
        <w:spacing w:after="0" w:line="240" w:lineRule="auto"/>
        <w:jc w:val="both"/>
        <w:rPr>
          <w:rFonts w:ascii="Times New Roman" w:hAnsi="Times New Roman" w:cs="Times New Roman"/>
          <w:sz w:val="28"/>
        </w:rPr>
      </w:pPr>
      <w:r>
        <w:rPr>
          <w:rFonts w:ascii="Times New Roman" w:hAnsi="Times New Roman" w:cs="Times New Roman"/>
          <w:sz w:val="28"/>
        </w:rPr>
        <w:t>__________   ______________     _____________________________</w:t>
      </w:r>
    </w:p>
    <w:p w:rsidR="00AC4008" w:rsidRPr="00AC4008" w:rsidRDefault="00AC4008" w:rsidP="00AC4008">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AC4008">
        <w:rPr>
          <w:rFonts w:ascii="Times New Roman" w:hAnsi="Times New Roman" w:cs="Times New Roman"/>
          <w:sz w:val="24"/>
        </w:rPr>
        <w:t>(дата)</w:t>
      </w:r>
      <w:r>
        <w:rPr>
          <w:rFonts w:ascii="Times New Roman" w:hAnsi="Times New Roman" w:cs="Times New Roman"/>
          <w:sz w:val="24"/>
        </w:rPr>
        <w:t xml:space="preserve">                 </w:t>
      </w:r>
      <w:r w:rsidRPr="00AC4008">
        <w:rPr>
          <w:rFonts w:ascii="Times New Roman" w:hAnsi="Times New Roman" w:cs="Times New Roman"/>
          <w:sz w:val="24"/>
        </w:rPr>
        <w:t xml:space="preserve"> (подпись)</w:t>
      </w:r>
      <w:r>
        <w:rPr>
          <w:rFonts w:ascii="Times New Roman" w:hAnsi="Times New Roman" w:cs="Times New Roman"/>
          <w:sz w:val="24"/>
        </w:rPr>
        <w:t xml:space="preserve">                                            </w:t>
      </w:r>
      <w:r w:rsidRPr="00AC4008">
        <w:rPr>
          <w:rFonts w:ascii="Times New Roman" w:hAnsi="Times New Roman" w:cs="Times New Roman"/>
          <w:sz w:val="24"/>
        </w:rPr>
        <w:t xml:space="preserve"> (расшифровка)</w:t>
      </w:r>
    </w:p>
    <w:p w:rsidR="00AC4008" w:rsidRDefault="00AC4008" w:rsidP="00AC4008">
      <w:pPr>
        <w:spacing w:after="0" w:line="240" w:lineRule="auto"/>
        <w:jc w:val="both"/>
        <w:rPr>
          <w:rFonts w:ascii="Times New Roman" w:hAnsi="Times New Roman" w:cs="Times New Roman"/>
          <w:sz w:val="24"/>
        </w:rPr>
      </w:pPr>
    </w:p>
    <w:p w:rsidR="00427454" w:rsidRPr="00AC4008" w:rsidRDefault="00427454" w:rsidP="00AC4008">
      <w:pPr>
        <w:spacing w:after="0" w:line="240" w:lineRule="auto"/>
        <w:jc w:val="both"/>
        <w:rPr>
          <w:rFonts w:ascii="Times New Roman" w:hAnsi="Times New Roman" w:cs="Times New Roman"/>
          <w:sz w:val="24"/>
        </w:rPr>
      </w:pPr>
    </w:p>
    <w:sectPr w:rsidR="00427454" w:rsidRPr="00AC40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ACE"/>
    <w:rsid w:val="00053782"/>
    <w:rsid w:val="00427454"/>
    <w:rsid w:val="00673D09"/>
    <w:rsid w:val="008D1B81"/>
    <w:rsid w:val="00960ACE"/>
    <w:rsid w:val="00AC4008"/>
    <w:rsid w:val="00E37D98"/>
    <w:rsid w:val="00E755D8"/>
    <w:rsid w:val="00F37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49BC2"/>
  <w15:docId w15:val="{C4FD6D45-16B9-4AFF-BCD8-E975F8493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4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537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537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1065</Words>
  <Characters>6071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Пользователь</cp:lastModifiedBy>
  <cp:revision>9</cp:revision>
  <cp:lastPrinted>2026-02-25T13:27:00Z</cp:lastPrinted>
  <dcterms:created xsi:type="dcterms:W3CDTF">2026-02-15T17:35:00Z</dcterms:created>
  <dcterms:modified xsi:type="dcterms:W3CDTF">2026-02-25T13:34:00Z</dcterms:modified>
</cp:coreProperties>
</file>